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F99CE" w14:textId="77777777" w:rsidR="00D37DE0" w:rsidRPr="000B1EF6" w:rsidRDefault="00D37DE0" w:rsidP="00D37DE0">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lang w:eastAsia="en-US"/>
        </w:rPr>
      </w:pPr>
      <w:r w:rsidRPr="000B1EF6">
        <w:rPr>
          <w:rFonts w:ascii="Calibri" w:hAnsi="Calibri" w:cs="Calibri"/>
          <w:b/>
          <w:sz w:val="40"/>
          <w:szCs w:val="40"/>
          <w:lang w:eastAsia="en-US"/>
        </w:rPr>
        <w:t>Our Lady and St Patrick Primary School</w:t>
      </w:r>
    </w:p>
    <w:p w14:paraId="164C583E" w14:textId="77777777" w:rsidR="00D37DE0" w:rsidRPr="000B1EF6" w:rsidRDefault="00D37DE0" w:rsidP="00D37DE0">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lang w:eastAsia="en-US"/>
        </w:rPr>
      </w:pPr>
      <w:proofErr w:type="spellStart"/>
      <w:r w:rsidRPr="000B1EF6">
        <w:rPr>
          <w:rFonts w:ascii="Calibri" w:hAnsi="Calibri" w:cs="Calibri"/>
          <w:b/>
          <w:sz w:val="40"/>
          <w:szCs w:val="40"/>
          <w:lang w:eastAsia="en-US"/>
        </w:rPr>
        <w:t>Bunscoil</w:t>
      </w:r>
      <w:proofErr w:type="spellEnd"/>
      <w:r w:rsidRPr="000B1EF6">
        <w:rPr>
          <w:rFonts w:ascii="Calibri" w:hAnsi="Calibri" w:cs="Calibri"/>
          <w:b/>
          <w:sz w:val="40"/>
          <w:szCs w:val="40"/>
          <w:lang w:eastAsia="en-US"/>
        </w:rPr>
        <w:t xml:space="preserve"> Mhuire </w:t>
      </w:r>
      <w:proofErr w:type="spellStart"/>
      <w:r w:rsidRPr="000B1EF6">
        <w:rPr>
          <w:rFonts w:ascii="Calibri" w:hAnsi="Calibri" w:cs="Calibri"/>
          <w:b/>
          <w:sz w:val="40"/>
          <w:szCs w:val="40"/>
          <w:lang w:eastAsia="en-US"/>
        </w:rPr>
        <w:t>agus</w:t>
      </w:r>
      <w:proofErr w:type="spellEnd"/>
      <w:r w:rsidRPr="000B1EF6">
        <w:rPr>
          <w:rFonts w:ascii="Calibri" w:hAnsi="Calibri" w:cs="Calibri"/>
          <w:b/>
          <w:sz w:val="40"/>
          <w:szCs w:val="40"/>
          <w:lang w:eastAsia="en-US"/>
        </w:rPr>
        <w:t xml:space="preserve"> </w:t>
      </w:r>
      <w:proofErr w:type="spellStart"/>
      <w:r w:rsidRPr="000B1EF6">
        <w:rPr>
          <w:rFonts w:ascii="Calibri" w:hAnsi="Calibri" w:cs="Calibri"/>
          <w:b/>
          <w:sz w:val="40"/>
          <w:szCs w:val="40"/>
          <w:lang w:eastAsia="en-US"/>
        </w:rPr>
        <w:t>Phádraig</w:t>
      </w:r>
      <w:proofErr w:type="spellEnd"/>
    </w:p>
    <w:p w14:paraId="09E2054A" w14:textId="77777777" w:rsidR="00D37DE0" w:rsidRPr="000B1EF6" w:rsidRDefault="00D37DE0" w:rsidP="00D37DE0">
      <w:pPr>
        <w:overflowPunct w:val="0"/>
        <w:autoSpaceDE w:val="0"/>
        <w:autoSpaceDN w:val="0"/>
        <w:adjustRightInd w:val="0"/>
        <w:jc w:val="center"/>
        <w:textAlignment w:val="baseline"/>
        <w:rPr>
          <w:rFonts w:ascii="Calibri" w:hAnsi="Calibri" w:cs="Calibri"/>
          <w:b/>
          <w:sz w:val="32"/>
          <w:szCs w:val="32"/>
          <w:lang w:eastAsia="en-US"/>
        </w:rPr>
      </w:pPr>
    </w:p>
    <w:p w14:paraId="3EF1954A" w14:textId="77777777" w:rsidR="00D37DE0" w:rsidRPr="000B1EF6" w:rsidRDefault="00D37DE0" w:rsidP="00D37DE0">
      <w:pPr>
        <w:overflowPunct w:val="0"/>
        <w:autoSpaceDE w:val="0"/>
        <w:autoSpaceDN w:val="0"/>
        <w:adjustRightInd w:val="0"/>
        <w:jc w:val="center"/>
        <w:textAlignment w:val="baseline"/>
        <w:rPr>
          <w:rFonts w:ascii="Calibri" w:hAnsi="Calibri" w:cs="Calibri"/>
          <w:b/>
          <w:sz w:val="32"/>
          <w:szCs w:val="32"/>
          <w:lang w:eastAsia="en-US"/>
        </w:rPr>
      </w:pPr>
    </w:p>
    <w:p w14:paraId="54F91491" w14:textId="77777777" w:rsidR="00D37DE0" w:rsidRPr="000B1EF6" w:rsidRDefault="00D37DE0" w:rsidP="00D37DE0">
      <w:pPr>
        <w:overflowPunct w:val="0"/>
        <w:autoSpaceDE w:val="0"/>
        <w:autoSpaceDN w:val="0"/>
        <w:adjustRightInd w:val="0"/>
        <w:jc w:val="center"/>
        <w:textAlignment w:val="baseline"/>
        <w:rPr>
          <w:rFonts w:ascii="Calibri" w:hAnsi="Calibri" w:cs="Calibri"/>
          <w:b/>
          <w:sz w:val="32"/>
          <w:szCs w:val="32"/>
          <w:lang w:eastAsia="en-US"/>
        </w:rPr>
      </w:pPr>
    </w:p>
    <w:p w14:paraId="7296F2F6" w14:textId="77777777" w:rsidR="00D37DE0" w:rsidRPr="000B1EF6" w:rsidRDefault="00D37DE0" w:rsidP="00D37DE0">
      <w:pPr>
        <w:overflowPunct w:val="0"/>
        <w:autoSpaceDE w:val="0"/>
        <w:autoSpaceDN w:val="0"/>
        <w:adjustRightInd w:val="0"/>
        <w:jc w:val="center"/>
        <w:textAlignment w:val="baseline"/>
        <w:rPr>
          <w:rFonts w:ascii="Calibri" w:hAnsi="Calibri" w:cs="Calibri"/>
          <w:b/>
          <w:sz w:val="32"/>
          <w:szCs w:val="32"/>
          <w:lang w:eastAsia="en-US"/>
        </w:rPr>
      </w:pPr>
    </w:p>
    <w:p w14:paraId="23F3C3FA" w14:textId="77777777" w:rsidR="00D37DE0" w:rsidRDefault="00D37DE0" w:rsidP="00D37DE0">
      <w:pPr>
        <w:overflowPunct w:val="0"/>
        <w:autoSpaceDE w:val="0"/>
        <w:autoSpaceDN w:val="0"/>
        <w:adjustRightInd w:val="0"/>
        <w:jc w:val="center"/>
        <w:textAlignment w:val="baseline"/>
        <w:rPr>
          <w:rFonts w:ascii="Calibri" w:hAnsi="Calibri" w:cs="Calibri"/>
          <w:b/>
          <w:sz w:val="32"/>
          <w:szCs w:val="32"/>
          <w:lang w:eastAsia="en-US"/>
        </w:rPr>
      </w:pPr>
      <w:r>
        <w:rPr>
          <w:rFonts w:ascii="Calibri" w:hAnsi="Calibri" w:cs="Calibri"/>
          <w:b/>
          <w:noProof/>
          <w:sz w:val="32"/>
          <w:szCs w:val="32"/>
        </w:rPr>
        <w:drawing>
          <wp:inline distT="0" distB="0" distL="0" distR="0" wp14:anchorId="715509DF" wp14:editId="6668B023">
            <wp:extent cx="2324100" cy="3238500"/>
            <wp:effectExtent l="0" t="0" r="0" b="0"/>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inline>
        </w:drawing>
      </w:r>
    </w:p>
    <w:p w14:paraId="59B203FE" w14:textId="77777777" w:rsidR="00D37DE0" w:rsidRDefault="00D37DE0" w:rsidP="00D37DE0">
      <w:pPr>
        <w:overflowPunct w:val="0"/>
        <w:autoSpaceDE w:val="0"/>
        <w:autoSpaceDN w:val="0"/>
        <w:adjustRightInd w:val="0"/>
        <w:jc w:val="center"/>
        <w:textAlignment w:val="baseline"/>
        <w:rPr>
          <w:rFonts w:ascii="Calibri" w:hAnsi="Calibri" w:cs="Calibri"/>
          <w:b/>
          <w:sz w:val="32"/>
          <w:szCs w:val="32"/>
          <w:lang w:eastAsia="en-US"/>
        </w:rPr>
      </w:pPr>
    </w:p>
    <w:p w14:paraId="1D500DA1" w14:textId="77777777" w:rsidR="00D37DE0" w:rsidRPr="000B1EF6" w:rsidRDefault="00D37DE0" w:rsidP="00D37DE0">
      <w:pPr>
        <w:overflowPunct w:val="0"/>
        <w:autoSpaceDE w:val="0"/>
        <w:autoSpaceDN w:val="0"/>
        <w:adjustRightInd w:val="0"/>
        <w:jc w:val="center"/>
        <w:textAlignment w:val="baseline"/>
        <w:rPr>
          <w:rFonts w:ascii="Calibri" w:hAnsi="Calibri" w:cs="Calibri"/>
          <w:b/>
          <w:sz w:val="32"/>
          <w:szCs w:val="32"/>
          <w:lang w:eastAsia="en-US"/>
        </w:rPr>
      </w:pPr>
    </w:p>
    <w:p w14:paraId="2327919D" w14:textId="77777777" w:rsidR="00D37DE0" w:rsidRPr="00A665C3" w:rsidRDefault="00D37DE0" w:rsidP="00D37DE0">
      <w:pPr>
        <w:overflowPunct w:val="0"/>
        <w:autoSpaceDE w:val="0"/>
        <w:autoSpaceDN w:val="0"/>
        <w:adjustRightInd w:val="0"/>
        <w:jc w:val="center"/>
        <w:textAlignment w:val="baseline"/>
        <w:rPr>
          <w:rFonts w:ascii="Calibri" w:hAnsi="Calibri" w:cs="Calibri"/>
          <w:b/>
          <w:sz w:val="32"/>
          <w:szCs w:val="32"/>
          <w:lang w:eastAsia="en-US"/>
        </w:rPr>
      </w:pPr>
      <w:r w:rsidRPr="000B1EF6">
        <w:rPr>
          <w:rFonts w:ascii="Calibri" w:hAnsi="Calibri" w:cs="Calibri"/>
          <w:b/>
          <w:sz w:val="32"/>
          <w:szCs w:val="32"/>
          <w:lang w:eastAsia="en-US"/>
        </w:rPr>
        <w:t xml:space="preserve">Date of review: </w:t>
      </w:r>
      <w:r>
        <w:rPr>
          <w:rFonts w:ascii="Calibri" w:hAnsi="Calibri" w:cs="Calibri"/>
          <w:b/>
          <w:sz w:val="32"/>
          <w:szCs w:val="32"/>
          <w:lang w:eastAsia="en-US"/>
        </w:rPr>
        <w:t>October 2024</w:t>
      </w:r>
    </w:p>
    <w:p w14:paraId="4009E962" w14:textId="77777777" w:rsidR="00D37DE0" w:rsidRDefault="00D37DE0" w:rsidP="00D37DE0">
      <w:pPr>
        <w:overflowPunct w:val="0"/>
        <w:autoSpaceDE w:val="0"/>
        <w:autoSpaceDN w:val="0"/>
        <w:adjustRightInd w:val="0"/>
        <w:jc w:val="center"/>
        <w:textAlignment w:val="baseline"/>
        <w:rPr>
          <w:rFonts w:ascii="Calibri" w:hAnsi="Calibri" w:cs="Calibri"/>
          <w:b/>
          <w:sz w:val="32"/>
          <w:szCs w:val="32"/>
          <w:lang w:eastAsia="en-US"/>
        </w:rPr>
      </w:pPr>
      <w:r w:rsidRPr="000B1EF6">
        <w:rPr>
          <w:rFonts w:ascii="Calibri" w:hAnsi="Calibri" w:cs="Calibri"/>
          <w:b/>
          <w:sz w:val="32"/>
          <w:szCs w:val="32"/>
          <w:lang w:eastAsia="en-US"/>
        </w:rPr>
        <w:t>Date of renewal:</w:t>
      </w:r>
      <w:r>
        <w:rPr>
          <w:rFonts w:ascii="Calibri" w:hAnsi="Calibri" w:cs="Calibri"/>
          <w:b/>
          <w:sz w:val="32"/>
          <w:szCs w:val="32"/>
          <w:lang w:eastAsia="en-US"/>
        </w:rPr>
        <w:t xml:space="preserve"> October 2027</w:t>
      </w:r>
    </w:p>
    <w:p w14:paraId="574B3B07" w14:textId="77777777" w:rsidR="00D37DE0" w:rsidRDefault="00D37DE0" w:rsidP="00D37DE0">
      <w:pPr>
        <w:overflowPunct w:val="0"/>
        <w:autoSpaceDE w:val="0"/>
        <w:autoSpaceDN w:val="0"/>
        <w:adjustRightInd w:val="0"/>
        <w:jc w:val="center"/>
        <w:textAlignment w:val="baseline"/>
        <w:rPr>
          <w:rFonts w:ascii="Calibri" w:hAnsi="Calibri" w:cs="Calibri"/>
          <w:b/>
          <w:sz w:val="32"/>
          <w:szCs w:val="32"/>
          <w:lang w:eastAsia="en-US"/>
        </w:rPr>
      </w:pPr>
    </w:p>
    <w:p w14:paraId="7C2460FE" w14:textId="77777777" w:rsidR="00D37DE0" w:rsidRPr="000B1EF6" w:rsidRDefault="00D37DE0" w:rsidP="00D37DE0">
      <w:pPr>
        <w:overflowPunct w:val="0"/>
        <w:autoSpaceDE w:val="0"/>
        <w:autoSpaceDN w:val="0"/>
        <w:adjustRightInd w:val="0"/>
        <w:jc w:val="center"/>
        <w:textAlignment w:val="baseline"/>
        <w:rPr>
          <w:rFonts w:ascii="Calibri" w:hAnsi="Calibri" w:cs="Calibri"/>
          <w:b/>
          <w:sz w:val="32"/>
          <w:szCs w:val="32"/>
          <w:lang w:val="ga-IE" w:eastAsia="en-US"/>
        </w:rPr>
      </w:pPr>
      <w:r>
        <w:rPr>
          <w:rFonts w:ascii="Calibri" w:hAnsi="Calibri" w:cs="Calibri"/>
          <w:b/>
          <w:sz w:val="32"/>
          <w:szCs w:val="32"/>
          <w:lang w:eastAsia="en-US"/>
        </w:rPr>
        <w:t>Signed off by:  _______________________________</w:t>
      </w:r>
      <w:r w:rsidRPr="000B1EF6">
        <w:rPr>
          <w:rFonts w:ascii="Calibri" w:hAnsi="Calibri" w:cs="Calibri"/>
          <w:b/>
          <w:sz w:val="32"/>
          <w:szCs w:val="32"/>
          <w:lang w:eastAsia="en-US"/>
        </w:rPr>
        <w:t xml:space="preserve"> </w:t>
      </w:r>
    </w:p>
    <w:p w14:paraId="1AA9EE3B" w14:textId="77777777" w:rsidR="00D37DE0" w:rsidRPr="000B1EF6" w:rsidRDefault="00D37DE0" w:rsidP="00D37DE0">
      <w:pPr>
        <w:overflowPunct w:val="0"/>
        <w:autoSpaceDE w:val="0"/>
        <w:autoSpaceDN w:val="0"/>
        <w:adjustRightInd w:val="0"/>
        <w:jc w:val="center"/>
        <w:textAlignment w:val="baseline"/>
        <w:rPr>
          <w:rFonts w:ascii="Calibri" w:hAnsi="Calibri" w:cs="Calibri"/>
          <w:b/>
          <w:sz w:val="32"/>
          <w:szCs w:val="32"/>
          <w:lang w:eastAsia="en-US"/>
        </w:rPr>
      </w:pPr>
      <w:r w:rsidRPr="000B1EF6">
        <w:rPr>
          <w:rFonts w:ascii="Calibri" w:hAnsi="Calibri" w:cs="Calibri"/>
          <w:b/>
          <w:sz w:val="32"/>
          <w:szCs w:val="32"/>
          <w:lang w:eastAsia="en-US"/>
        </w:rPr>
        <w:t xml:space="preserve">                   </w:t>
      </w:r>
    </w:p>
    <w:p w14:paraId="04250DF3" w14:textId="77777777" w:rsidR="00D37DE0" w:rsidRPr="000B1EF6" w:rsidRDefault="00D37DE0" w:rsidP="00D37DE0">
      <w:pPr>
        <w:overflowPunct w:val="0"/>
        <w:autoSpaceDE w:val="0"/>
        <w:autoSpaceDN w:val="0"/>
        <w:adjustRightInd w:val="0"/>
        <w:textAlignment w:val="baseline"/>
        <w:rPr>
          <w:rFonts w:ascii="Calibri" w:hAnsi="Calibri" w:cs="Calibri"/>
          <w:b/>
          <w:sz w:val="44"/>
          <w:szCs w:val="44"/>
          <w:lang w:eastAsia="en-US"/>
        </w:rPr>
      </w:pPr>
    </w:p>
    <w:p w14:paraId="1C94E5D1" w14:textId="77777777" w:rsidR="00D37DE0" w:rsidRPr="000B1EF6" w:rsidRDefault="00D37DE0" w:rsidP="00D37DE0">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textAlignment w:val="baseline"/>
        <w:rPr>
          <w:rFonts w:ascii="Calibri" w:hAnsi="Calibri" w:cs="Calibri"/>
          <w:b/>
          <w:sz w:val="44"/>
          <w:szCs w:val="44"/>
          <w:lang w:eastAsia="en-US"/>
        </w:rPr>
      </w:pPr>
    </w:p>
    <w:p w14:paraId="174141CB" w14:textId="69453856" w:rsidR="00D37DE0" w:rsidRPr="000B1EF6" w:rsidRDefault="00D37DE0" w:rsidP="00D37DE0">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lang w:val="ga-IE" w:eastAsia="en-US"/>
        </w:rPr>
      </w:pPr>
      <w:proofErr w:type="spellStart"/>
      <w:r>
        <w:rPr>
          <w:rFonts w:ascii="Calibri" w:hAnsi="Calibri" w:cs="Calibri"/>
          <w:b/>
          <w:sz w:val="44"/>
          <w:szCs w:val="44"/>
          <w:lang w:val="ga-IE" w:eastAsia="en-US"/>
        </w:rPr>
        <w:t>First</w:t>
      </w:r>
      <w:proofErr w:type="spellEnd"/>
      <w:r>
        <w:rPr>
          <w:rFonts w:ascii="Calibri" w:hAnsi="Calibri" w:cs="Calibri"/>
          <w:b/>
          <w:sz w:val="44"/>
          <w:szCs w:val="44"/>
          <w:lang w:val="ga-IE" w:eastAsia="en-US"/>
        </w:rPr>
        <w:t xml:space="preserve"> Aid </w:t>
      </w:r>
      <w:proofErr w:type="spellStart"/>
      <w:r>
        <w:rPr>
          <w:rFonts w:ascii="Calibri" w:hAnsi="Calibri" w:cs="Calibri"/>
          <w:b/>
          <w:sz w:val="44"/>
          <w:szCs w:val="44"/>
          <w:lang w:val="ga-IE" w:eastAsia="en-US"/>
        </w:rPr>
        <w:t>Policy</w:t>
      </w:r>
      <w:proofErr w:type="spellEnd"/>
      <w:r>
        <w:rPr>
          <w:rFonts w:ascii="Calibri" w:hAnsi="Calibri" w:cs="Calibri"/>
          <w:b/>
          <w:sz w:val="44"/>
          <w:szCs w:val="44"/>
          <w:lang w:val="ga-IE" w:eastAsia="en-US"/>
        </w:rPr>
        <w:t xml:space="preserve"> </w:t>
      </w:r>
    </w:p>
    <w:p w14:paraId="3D85CB6F" w14:textId="77777777" w:rsidR="00D37DE0" w:rsidRDefault="00D37DE0" w:rsidP="00D37DE0">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eastAsia="en-US"/>
        </w:rPr>
      </w:pPr>
    </w:p>
    <w:p w14:paraId="50DA2E20" w14:textId="77777777" w:rsidR="00D37DE0" w:rsidRDefault="00D37DE0" w:rsidP="00D37DE0">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eastAsia="en-US"/>
        </w:rPr>
      </w:pPr>
      <w:r w:rsidRPr="000B1EF6">
        <w:rPr>
          <w:rFonts w:ascii="Segoe Script" w:hAnsi="Segoe Script" w:cs="Calibri"/>
          <w:i/>
          <w:sz w:val="32"/>
          <w:szCs w:val="32"/>
          <w:lang w:eastAsia="en-US"/>
        </w:rPr>
        <w:t>The Hand of God at Work</w:t>
      </w:r>
    </w:p>
    <w:p w14:paraId="0D039C2F" w14:textId="434F6448" w:rsidR="002E1FBC" w:rsidRPr="00D37DE0" w:rsidRDefault="00D37DE0" w:rsidP="00D37DE0">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eastAsia="en-US"/>
        </w:rPr>
      </w:pPr>
      <w:r>
        <w:rPr>
          <w:rFonts w:ascii="Segoe Script" w:hAnsi="Segoe Script" w:cs="Calibri"/>
          <w:i/>
          <w:sz w:val="32"/>
          <w:szCs w:val="32"/>
          <w:lang w:val="ga-IE" w:eastAsia="en-US"/>
        </w:rPr>
        <w:t>Lámh Dé Ar Obair</w:t>
      </w:r>
    </w:p>
    <w:p w14:paraId="4CA37412" w14:textId="77777777" w:rsidR="002E1FBC" w:rsidRPr="00D62FD0" w:rsidRDefault="002E1FBC" w:rsidP="002E1FBC">
      <w:pPr>
        <w:pStyle w:val="NormalWeb"/>
        <w:rPr>
          <w:rFonts w:asciiTheme="minorHAnsi" w:hAnsiTheme="minorHAnsi" w:cstheme="minorHAnsi"/>
          <w:b/>
          <w:bCs/>
          <w:color w:val="000000"/>
        </w:rPr>
      </w:pPr>
      <w:r w:rsidRPr="00D62FD0">
        <w:rPr>
          <w:rFonts w:asciiTheme="minorHAnsi" w:hAnsiTheme="minorHAnsi" w:cstheme="minorHAnsi"/>
          <w:b/>
          <w:bCs/>
          <w:color w:val="000000"/>
        </w:rPr>
        <w:lastRenderedPageBreak/>
        <w:t>Policy Statement</w:t>
      </w:r>
    </w:p>
    <w:p w14:paraId="35A8C5EC" w14:textId="14659BBF" w:rsidR="002E1FBC" w:rsidRPr="00D62FD0" w:rsidRDefault="002E1FBC" w:rsidP="002E1FBC">
      <w:pPr>
        <w:pStyle w:val="NormalWeb"/>
        <w:rPr>
          <w:rFonts w:asciiTheme="minorHAnsi" w:hAnsiTheme="minorHAnsi" w:cstheme="minorHAnsi"/>
          <w:color w:val="000000"/>
        </w:rPr>
      </w:pPr>
      <w:r w:rsidRPr="00D62FD0">
        <w:rPr>
          <w:rFonts w:asciiTheme="minorHAnsi" w:hAnsiTheme="minorHAnsi" w:cstheme="minorHAnsi"/>
          <w:color w:val="000000"/>
        </w:rPr>
        <w:t>The Principal and Board of Governors of</w:t>
      </w:r>
      <w:r w:rsidR="009A1F45" w:rsidRPr="00D62FD0">
        <w:rPr>
          <w:rFonts w:asciiTheme="minorHAnsi" w:hAnsiTheme="minorHAnsi" w:cstheme="minorHAnsi"/>
          <w:color w:val="000000"/>
        </w:rPr>
        <w:t xml:space="preserve"> Our Lady &amp;</w:t>
      </w:r>
      <w:r w:rsidRPr="00D62FD0">
        <w:rPr>
          <w:rFonts w:asciiTheme="minorHAnsi" w:hAnsiTheme="minorHAnsi" w:cstheme="minorHAnsi"/>
          <w:color w:val="000000"/>
        </w:rPr>
        <w:t xml:space="preserve"> St Patrick</w:t>
      </w:r>
      <w:r w:rsidR="009A1F45" w:rsidRPr="00D62FD0">
        <w:rPr>
          <w:rFonts w:asciiTheme="minorHAnsi" w:hAnsiTheme="minorHAnsi" w:cstheme="minorHAnsi"/>
          <w:color w:val="000000"/>
        </w:rPr>
        <w:t xml:space="preserve"> </w:t>
      </w:r>
      <w:proofErr w:type="spellStart"/>
      <w:r w:rsidR="009A1F45" w:rsidRPr="00D62FD0">
        <w:rPr>
          <w:rFonts w:asciiTheme="minorHAnsi" w:hAnsiTheme="minorHAnsi" w:cstheme="minorHAnsi"/>
          <w:color w:val="000000"/>
        </w:rPr>
        <w:t>Bunscoil</w:t>
      </w:r>
      <w:proofErr w:type="spellEnd"/>
      <w:r w:rsidR="009A1F45" w:rsidRPr="00D62FD0">
        <w:rPr>
          <w:rFonts w:asciiTheme="minorHAnsi" w:hAnsiTheme="minorHAnsi" w:cstheme="minorHAnsi"/>
          <w:color w:val="000000"/>
        </w:rPr>
        <w:t xml:space="preserve"> Mhuire </w:t>
      </w:r>
      <w:proofErr w:type="spellStart"/>
      <w:r w:rsidR="009A1F45" w:rsidRPr="00D62FD0">
        <w:rPr>
          <w:rFonts w:asciiTheme="minorHAnsi" w:hAnsiTheme="minorHAnsi" w:cstheme="minorHAnsi"/>
          <w:color w:val="000000"/>
        </w:rPr>
        <w:t>agus</w:t>
      </w:r>
      <w:proofErr w:type="spellEnd"/>
      <w:r w:rsidR="009A1F45" w:rsidRPr="00D62FD0">
        <w:rPr>
          <w:rFonts w:asciiTheme="minorHAnsi" w:hAnsiTheme="minorHAnsi" w:cstheme="minorHAnsi"/>
          <w:color w:val="000000"/>
        </w:rPr>
        <w:t xml:space="preserve"> </w:t>
      </w:r>
      <w:proofErr w:type="spellStart"/>
      <w:r w:rsidR="009A1F45" w:rsidRPr="00D62FD0">
        <w:rPr>
          <w:rFonts w:asciiTheme="minorHAnsi" w:hAnsiTheme="minorHAnsi" w:cstheme="minorHAnsi"/>
          <w:color w:val="000000"/>
        </w:rPr>
        <w:t>Phadraig</w:t>
      </w:r>
      <w:proofErr w:type="spellEnd"/>
      <w:r w:rsidRPr="00D62FD0">
        <w:rPr>
          <w:rFonts w:asciiTheme="minorHAnsi" w:hAnsiTheme="minorHAnsi" w:cstheme="minorHAnsi"/>
          <w:color w:val="000000"/>
        </w:rPr>
        <w:t xml:space="preserve"> accept their responsibility under the Health and Safety (First Aid) Regulations (Northern Ireland) 1982 and acknowledge the importance of providing First Aid for employees, </w:t>
      </w:r>
      <w:proofErr w:type="gramStart"/>
      <w:r w:rsidRPr="00D62FD0">
        <w:rPr>
          <w:rFonts w:asciiTheme="minorHAnsi" w:hAnsiTheme="minorHAnsi" w:cstheme="minorHAnsi"/>
          <w:color w:val="000000"/>
        </w:rPr>
        <w:t>children</w:t>
      </w:r>
      <w:proofErr w:type="gramEnd"/>
      <w:r w:rsidRPr="00D62FD0">
        <w:rPr>
          <w:rFonts w:asciiTheme="minorHAnsi" w:hAnsiTheme="minorHAnsi" w:cstheme="minorHAnsi"/>
          <w:color w:val="000000"/>
        </w:rPr>
        <w:t xml:space="preserve"> and visitors within the school.</w:t>
      </w:r>
    </w:p>
    <w:p w14:paraId="26BDB5C5" w14:textId="799B5037" w:rsidR="002E1FBC" w:rsidRPr="00D62FD0" w:rsidRDefault="002E1FBC" w:rsidP="002E1FBC">
      <w:pPr>
        <w:pStyle w:val="NormalWeb"/>
        <w:rPr>
          <w:rFonts w:asciiTheme="minorHAnsi" w:hAnsiTheme="minorHAnsi" w:cstheme="minorHAnsi"/>
          <w:color w:val="000000"/>
        </w:rPr>
      </w:pPr>
      <w:r w:rsidRPr="00D62FD0">
        <w:rPr>
          <w:rFonts w:asciiTheme="minorHAnsi" w:hAnsiTheme="minorHAnsi" w:cstheme="minorHAnsi"/>
          <w:color w:val="000000"/>
        </w:rPr>
        <w:t xml:space="preserve">The staff of </w:t>
      </w:r>
      <w:r w:rsidR="009A1F45" w:rsidRPr="00D62FD0">
        <w:rPr>
          <w:rFonts w:asciiTheme="minorHAnsi" w:hAnsiTheme="minorHAnsi" w:cstheme="minorHAnsi"/>
          <w:color w:val="000000"/>
        </w:rPr>
        <w:t xml:space="preserve">Our Lady &amp; St Patrick </w:t>
      </w:r>
      <w:proofErr w:type="spellStart"/>
      <w:r w:rsidR="009A1F45" w:rsidRPr="00D62FD0">
        <w:rPr>
          <w:rFonts w:asciiTheme="minorHAnsi" w:hAnsiTheme="minorHAnsi" w:cstheme="minorHAnsi"/>
          <w:color w:val="000000"/>
        </w:rPr>
        <w:t>Bunscoil</w:t>
      </w:r>
      <w:proofErr w:type="spellEnd"/>
      <w:r w:rsidR="009A1F45" w:rsidRPr="00D62FD0">
        <w:rPr>
          <w:rFonts w:asciiTheme="minorHAnsi" w:hAnsiTheme="minorHAnsi" w:cstheme="minorHAnsi"/>
          <w:color w:val="000000"/>
        </w:rPr>
        <w:t xml:space="preserve"> Mhuire </w:t>
      </w:r>
      <w:proofErr w:type="spellStart"/>
      <w:r w:rsidR="009A1F45" w:rsidRPr="00D62FD0">
        <w:rPr>
          <w:rFonts w:asciiTheme="minorHAnsi" w:hAnsiTheme="minorHAnsi" w:cstheme="minorHAnsi"/>
          <w:color w:val="000000"/>
        </w:rPr>
        <w:t>agus</w:t>
      </w:r>
      <w:proofErr w:type="spellEnd"/>
      <w:r w:rsidR="009A1F45" w:rsidRPr="00D62FD0">
        <w:rPr>
          <w:rFonts w:asciiTheme="minorHAnsi" w:hAnsiTheme="minorHAnsi" w:cstheme="minorHAnsi"/>
          <w:color w:val="000000"/>
        </w:rPr>
        <w:t xml:space="preserve"> </w:t>
      </w:r>
      <w:proofErr w:type="spellStart"/>
      <w:r w:rsidR="009A1F45" w:rsidRPr="00D62FD0">
        <w:rPr>
          <w:rFonts w:asciiTheme="minorHAnsi" w:hAnsiTheme="minorHAnsi" w:cstheme="minorHAnsi"/>
          <w:color w:val="000000"/>
        </w:rPr>
        <w:t>Phadraig</w:t>
      </w:r>
      <w:proofErr w:type="spellEnd"/>
      <w:r w:rsidR="009A1F45" w:rsidRPr="00D62FD0">
        <w:rPr>
          <w:rFonts w:asciiTheme="minorHAnsi" w:hAnsiTheme="minorHAnsi" w:cstheme="minorHAnsi"/>
          <w:color w:val="000000"/>
        </w:rPr>
        <w:t xml:space="preserve"> </w:t>
      </w:r>
      <w:r w:rsidRPr="00D62FD0">
        <w:rPr>
          <w:rFonts w:asciiTheme="minorHAnsi" w:hAnsiTheme="minorHAnsi" w:cstheme="minorHAnsi"/>
          <w:color w:val="000000"/>
        </w:rPr>
        <w:t>recognise their statutory duty to comply with the Reporting of Injuries, Diseases and Dangerous Occurrences Regulations (Northern Ireland) 1997 and agree to abide by the E.A. procedure for reporting accidents.</w:t>
      </w:r>
    </w:p>
    <w:p w14:paraId="56F30189" w14:textId="77777777" w:rsidR="002E1FBC" w:rsidRPr="00D62FD0" w:rsidRDefault="002E1FBC" w:rsidP="002E1FBC">
      <w:pPr>
        <w:pStyle w:val="NormalWeb"/>
        <w:rPr>
          <w:rFonts w:asciiTheme="minorHAnsi" w:hAnsiTheme="minorHAnsi" w:cstheme="minorHAnsi"/>
          <w:color w:val="000000"/>
          <w:u w:val="single"/>
        </w:rPr>
      </w:pPr>
      <w:r w:rsidRPr="00D62FD0">
        <w:rPr>
          <w:rFonts w:asciiTheme="minorHAnsi" w:hAnsiTheme="minorHAnsi" w:cstheme="minorHAnsi"/>
          <w:color w:val="000000"/>
          <w:u w:val="single"/>
        </w:rPr>
        <w:t>Introduction</w:t>
      </w:r>
    </w:p>
    <w:p w14:paraId="438EBCBC" w14:textId="36E559CC" w:rsidR="002E1FBC" w:rsidRPr="00D62FD0" w:rsidRDefault="002E1FBC" w:rsidP="002E1FBC">
      <w:pPr>
        <w:pStyle w:val="NormalWeb"/>
        <w:rPr>
          <w:rFonts w:asciiTheme="minorHAnsi" w:hAnsiTheme="minorHAnsi" w:cstheme="minorHAnsi"/>
          <w:color w:val="000000"/>
        </w:rPr>
      </w:pPr>
      <w:r w:rsidRPr="00D62FD0">
        <w:rPr>
          <w:rFonts w:asciiTheme="minorHAnsi" w:hAnsiTheme="minorHAnsi" w:cstheme="minorHAnsi"/>
          <w:color w:val="000000"/>
        </w:rPr>
        <w:t xml:space="preserve">‘First Aid is the initial assistance or treatment given to someone who is injured or suddenly taken ill’ (The Joint First Aid Manual 8th Edition). Staff administering First Aid should seek to assess the situation, protect themselves and the casualty from further danger, deal with any </w:t>
      </w:r>
      <w:r w:rsidR="00D62FD0" w:rsidRPr="00D62FD0">
        <w:rPr>
          <w:rFonts w:asciiTheme="minorHAnsi" w:hAnsiTheme="minorHAnsi" w:cstheme="minorHAnsi"/>
          <w:color w:val="000000"/>
        </w:rPr>
        <w:t>life-threatening</w:t>
      </w:r>
      <w:r w:rsidRPr="00D62FD0">
        <w:rPr>
          <w:rFonts w:asciiTheme="minorHAnsi" w:hAnsiTheme="minorHAnsi" w:cstheme="minorHAnsi"/>
          <w:color w:val="000000"/>
        </w:rPr>
        <w:t xml:space="preserve"> condition and where necessary, obtain medical assistance or refer the casualty to hospital as quickly as possible.</w:t>
      </w:r>
    </w:p>
    <w:p w14:paraId="1B5DB40C" w14:textId="77777777" w:rsidR="009A1F45" w:rsidRPr="00D62FD0" w:rsidRDefault="009A1F45" w:rsidP="002E1FBC">
      <w:pPr>
        <w:pStyle w:val="NormalWeb"/>
        <w:rPr>
          <w:rFonts w:asciiTheme="minorHAnsi" w:hAnsiTheme="minorHAnsi" w:cstheme="minorHAnsi"/>
          <w:b/>
          <w:bCs/>
          <w:color w:val="000000"/>
        </w:rPr>
      </w:pPr>
    </w:p>
    <w:p w14:paraId="55EB5B93" w14:textId="160A11E8" w:rsidR="002E1FBC" w:rsidRPr="00D62FD0" w:rsidRDefault="002E1FBC" w:rsidP="002E1FBC">
      <w:pPr>
        <w:pStyle w:val="NormalWeb"/>
        <w:rPr>
          <w:rFonts w:asciiTheme="minorHAnsi" w:hAnsiTheme="minorHAnsi" w:cstheme="minorHAnsi"/>
          <w:b/>
          <w:bCs/>
          <w:color w:val="000000"/>
        </w:rPr>
      </w:pPr>
      <w:r w:rsidRPr="00D62FD0">
        <w:rPr>
          <w:rFonts w:asciiTheme="minorHAnsi" w:hAnsiTheme="minorHAnsi" w:cstheme="minorHAnsi"/>
          <w:b/>
          <w:bCs/>
          <w:color w:val="000000"/>
        </w:rPr>
        <w:t>Statement of First Aid Provision</w:t>
      </w:r>
    </w:p>
    <w:p w14:paraId="63626C45"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The school’s arrangements for providing First Aid will:</w:t>
      </w:r>
    </w:p>
    <w:p w14:paraId="51E07B71"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Place a duty on the Principal and Board of Governors to approve, implement and review the First Aid Policy</w:t>
      </w:r>
    </w:p>
    <w:p w14:paraId="2BEC78DE"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Place individual duties on all employees</w:t>
      </w:r>
    </w:p>
    <w:p w14:paraId="29E595D2" w14:textId="55989A1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Report and record accidents using relevant forms to the E.A.</w:t>
      </w:r>
    </w:p>
    <w:p w14:paraId="67B16377"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 Record all occasions when First Aid is administered to employees, </w:t>
      </w:r>
      <w:proofErr w:type="gramStart"/>
      <w:r w:rsidRPr="00D62FD0">
        <w:rPr>
          <w:rFonts w:asciiTheme="minorHAnsi" w:hAnsiTheme="minorHAnsi" w:cstheme="minorHAnsi"/>
          <w:color w:val="000000"/>
        </w:rPr>
        <w:t>pupils</w:t>
      </w:r>
      <w:proofErr w:type="gramEnd"/>
      <w:r w:rsidRPr="00D62FD0">
        <w:rPr>
          <w:rFonts w:asciiTheme="minorHAnsi" w:hAnsiTheme="minorHAnsi" w:cstheme="minorHAnsi"/>
          <w:color w:val="000000"/>
        </w:rPr>
        <w:t xml:space="preserve"> and visitors</w:t>
      </w:r>
    </w:p>
    <w:p w14:paraId="1B41C5B1"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Provide equipment and materials to provide First Aid treatment</w:t>
      </w:r>
    </w:p>
    <w:p w14:paraId="4549DBA3" w14:textId="44C3F1FB"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 </w:t>
      </w:r>
      <w:proofErr w:type="gramStart"/>
      <w:r w:rsidRPr="00D62FD0">
        <w:rPr>
          <w:rFonts w:asciiTheme="minorHAnsi" w:hAnsiTheme="minorHAnsi" w:cstheme="minorHAnsi"/>
          <w:color w:val="000000"/>
        </w:rPr>
        <w:t>Make arrangements</w:t>
      </w:r>
      <w:proofErr w:type="gramEnd"/>
      <w:r w:rsidRPr="00D62FD0">
        <w:rPr>
          <w:rFonts w:asciiTheme="minorHAnsi" w:hAnsiTheme="minorHAnsi" w:cstheme="minorHAnsi"/>
          <w:color w:val="000000"/>
        </w:rPr>
        <w:t xml:space="preserve"> to provide First Aid training to employees, maintain records or training and review needs annually</w:t>
      </w:r>
    </w:p>
    <w:p w14:paraId="3D7BC8DE"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Establish a procedure for managing accidents in school which require First Aid treatment</w:t>
      </w:r>
    </w:p>
    <w:p w14:paraId="42140B80"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Provide information to employees on the arrangements for First Aid</w:t>
      </w:r>
    </w:p>
    <w:p w14:paraId="2FB9A130" w14:textId="573FB51D"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Notify parent/guardian that first aid treatment was given to the child</w:t>
      </w:r>
    </w:p>
    <w:p w14:paraId="7F69686E" w14:textId="74D0DDC3" w:rsidR="009A1F45" w:rsidRPr="00D62FD0" w:rsidRDefault="009A1F45" w:rsidP="009A1F45">
      <w:pPr>
        <w:pStyle w:val="NormalWeb"/>
        <w:rPr>
          <w:rFonts w:asciiTheme="minorHAnsi" w:hAnsiTheme="minorHAnsi" w:cstheme="minorHAnsi"/>
          <w:b/>
          <w:bCs/>
          <w:color w:val="000000"/>
        </w:rPr>
      </w:pPr>
      <w:r w:rsidRPr="00D62FD0">
        <w:rPr>
          <w:rFonts w:asciiTheme="minorHAnsi" w:hAnsiTheme="minorHAnsi" w:cstheme="minorHAnsi"/>
          <w:b/>
          <w:bCs/>
          <w:color w:val="000000"/>
        </w:rPr>
        <w:lastRenderedPageBreak/>
        <w:t>Arrangements for First Aid</w:t>
      </w:r>
    </w:p>
    <w:p w14:paraId="09D8346F"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The school will provide materials, </w:t>
      </w:r>
      <w:proofErr w:type="gramStart"/>
      <w:r w:rsidRPr="00D62FD0">
        <w:rPr>
          <w:rFonts w:asciiTheme="minorHAnsi" w:hAnsiTheme="minorHAnsi" w:cstheme="minorHAnsi"/>
          <w:color w:val="000000"/>
        </w:rPr>
        <w:t>equipment</w:t>
      </w:r>
      <w:proofErr w:type="gramEnd"/>
      <w:r w:rsidRPr="00D62FD0">
        <w:rPr>
          <w:rFonts w:asciiTheme="minorHAnsi" w:hAnsiTheme="minorHAnsi" w:cstheme="minorHAnsi"/>
          <w:color w:val="000000"/>
        </w:rPr>
        <w:t xml:space="preserve"> and facilities to provide First Aid. The location of the First Aid kits in the school are:</w:t>
      </w:r>
    </w:p>
    <w:p w14:paraId="46602C2A" w14:textId="0E3DB1A5" w:rsidR="009A1F45" w:rsidRPr="0078270B" w:rsidRDefault="009A1F45" w:rsidP="009A1F45">
      <w:pPr>
        <w:pStyle w:val="NormalWeb"/>
        <w:rPr>
          <w:rFonts w:asciiTheme="minorHAnsi" w:hAnsiTheme="minorHAnsi" w:cstheme="minorHAnsi"/>
          <w:color w:val="000000"/>
        </w:rPr>
      </w:pPr>
      <w:r w:rsidRPr="0078270B">
        <w:rPr>
          <w:rFonts w:asciiTheme="minorHAnsi" w:hAnsiTheme="minorHAnsi" w:cstheme="minorHAnsi"/>
          <w:color w:val="000000"/>
        </w:rPr>
        <w:t xml:space="preserve">· </w:t>
      </w:r>
      <w:r w:rsidR="006D04B1" w:rsidRPr="0078270B">
        <w:rPr>
          <w:rFonts w:asciiTheme="minorHAnsi" w:hAnsiTheme="minorHAnsi" w:cstheme="minorHAnsi"/>
          <w:color w:val="000000"/>
        </w:rPr>
        <w:t>Staff room</w:t>
      </w:r>
    </w:p>
    <w:p w14:paraId="728B16AE" w14:textId="6A7DF744" w:rsidR="009A1F45" w:rsidRPr="0078270B" w:rsidRDefault="009A1F45" w:rsidP="009A1F45">
      <w:pPr>
        <w:pStyle w:val="NormalWeb"/>
        <w:rPr>
          <w:rFonts w:asciiTheme="minorHAnsi" w:hAnsiTheme="minorHAnsi" w:cstheme="minorHAnsi"/>
          <w:color w:val="000000"/>
        </w:rPr>
      </w:pPr>
      <w:r w:rsidRPr="0078270B">
        <w:rPr>
          <w:rFonts w:asciiTheme="minorHAnsi" w:hAnsiTheme="minorHAnsi" w:cstheme="minorHAnsi"/>
          <w:color w:val="000000"/>
        </w:rPr>
        <w:t xml:space="preserve">· </w:t>
      </w:r>
      <w:r w:rsidR="006D04B1" w:rsidRPr="0078270B">
        <w:rPr>
          <w:rFonts w:asciiTheme="minorHAnsi" w:hAnsiTheme="minorHAnsi" w:cstheme="minorHAnsi"/>
          <w:color w:val="000000"/>
        </w:rPr>
        <w:t>Main office</w:t>
      </w:r>
    </w:p>
    <w:p w14:paraId="23A7B3BC" w14:textId="65757089" w:rsidR="006D04B1" w:rsidRPr="0078270B" w:rsidRDefault="006D04B1" w:rsidP="009A1F45">
      <w:pPr>
        <w:pStyle w:val="NormalWeb"/>
        <w:rPr>
          <w:rFonts w:asciiTheme="minorHAnsi" w:hAnsiTheme="minorHAnsi" w:cstheme="minorHAnsi"/>
          <w:color w:val="000000"/>
        </w:rPr>
      </w:pPr>
      <w:r w:rsidRPr="0078270B">
        <w:rPr>
          <w:rFonts w:asciiTheme="minorHAnsi" w:hAnsiTheme="minorHAnsi" w:cstheme="minorHAnsi"/>
          <w:color w:val="000000"/>
        </w:rPr>
        <w:t>Back door at each playground</w:t>
      </w:r>
    </w:p>
    <w:p w14:paraId="203BF16F" w14:textId="7A40B8C5"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A standard First Aid Kit will contain the following items:</w:t>
      </w:r>
    </w:p>
    <w:p w14:paraId="36A9F588"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Individually wrapped sterile adhesive dressings, assorted sizes</w:t>
      </w:r>
    </w:p>
    <w:p w14:paraId="165F6180" w14:textId="47E714E2"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Triangular bandages</w:t>
      </w:r>
    </w:p>
    <w:p w14:paraId="642C244B"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Safety pins</w:t>
      </w:r>
    </w:p>
    <w:p w14:paraId="0C794550"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Medium wound dressings</w:t>
      </w:r>
    </w:p>
    <w:p w14:paraId="2364CF67"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 </w:t>
      </w:r>
      <w:proofErr w:type="spellStart"/>
      <w:r w:rsidRPr="00D62FD0">
        <w:rPr>
          <w:rFonts w:asciiTheme="minorHAnsi" w:hAnsiTheme="minorHAnsi" w:cstheme="minorHAnsi"/>
          <w:color w:val="000000"/>
        </w:rPr>
        <w:t>Extra large</w:t>
      </w:r>
      <w:proofErr w:type="spellEnd"/>
      <w:r w:rsidRPr="00D62FD0">
        <w:rPr>
          <w:rFonts w:asciiTheme="minorHAnsi" w:hAnsiTheme="minorHAnsi" w:cstheme="minorHAnsi"/>
          <w:color w:val="000000"/>
        </w:rPr>
        <w:t xml:space="preserve"> wound dressings</w:t>
      </w:r>
    </w:p>
    <w:p w14:paraId="6D7564E0"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Disposable gloves</w:t>
      </w:r>
    </w:p>
    <w:p w14:paraId="6574B37D" w14:textId="77777777" w:rsidR="001223F3" w:rsidRPr="00D62FD0" w:rsidRDefault="001223F3" w:rsidP="009A1F45">
      <w:pPr>
        <w:pStyle w:val="NormalWeb"/>
        <w:rPr>
          <w:rFonts w:asciiTheme="minorHAnsi" w:hAnsiTheme="minorHAnsi" w:cstheme="minorHAnsi"/>
          <w:color w:val="000000"/>
        </w:rPr>
      </w:pPr>
    </w:p>
    <w:p w14:paraId="4BABE9FF" w14:textId="68ED0D41"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The contents of the Kits will be checked on a regular basis by </w:t>
      </w:r>
      <w:r w:rsidRPr="0078270B">
        <w:rPr>
          <w:rFonts w:asciiTheme="minorHAnsi" w:hAnsiTheme="minorHAnsi" w:cstheme="minorHAnsi"/>
          <w:color w:val="000000"/>
        </w:rPr>
        <w:t>M</w:t>
      </w:r>
      <w:r w:rsidR="001223F3" w:rsidRPr="0078270B">
        <w:rPr>
          <w:rFonts w:asciiTheme="minorHAnsi" w:hAnsiTheme="minorHAnsi" w:cstheme="minorHAnsi"/>
          <w:color w:val="000000"/>
        </w:rPr>
        <w:t>iss Claire Fitzpatrick</w:t>
      </w:r>
      <w:r w:rsidRPr="0078270B">
        <w:rPr>
          <w:rFonts w:asciiTheme="minorHAnsi" w:hAnsiTheme="minorHAnsi" w:cstheme="minorHAnsi"/>
          <w:color w:val="000000"/>
        </w:rPr>
        <w:t>.</w:t>
      </w:r>
    </w:p>
    <w:p w14:paraId="1D3CC8F6" w14:textId="7994718A"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All staff have basic First Aid training every three years</w:t>
      </w:r>
      <w:r w:rsidR="006D04B1" w:rsidRPr="00D62FD0">
        <w:rPr>
          <w:rFonts w:asciiTheme="minorHAnsi" w:hAnsiTheme="minorHAnsi" w:cstheme="minorHAnsi"/>
          <w:color w:val="000000"/>
        </w:rPr>
        <w:t xml:space="preserve"> and therefore all staff are considered First Aiders</w:t>
      </w:r>
      <w:r w:rsidRPr="00D62FD0">
        <w:rPr>
          <w:rFonts w:asciiTheme="minorHAnsi" w:hAnsiTheme="minorHAnsi" w:cstheme="minorHAnsi"/>
          <w:color w:val="000000"/>
        </w:rPr>
        <w:t>.</w:t>
      </w:r>
    </w:p>
    <w:p w14:paraId="50B69456" w14:textId="77777777" w:rsidR="006D04B1" w:rsidRPr="00D62FD0" w:rsidRDefault="006D04B1" w:rsidP="009A1F45">
      <w:pPr>
        <w:pStyle w:val="NormalWeb"/>
        <w:rPr>
          <w:rFonts w:asciiTheme="minorHAnsi" w:hAnsiTheme="minorHAnsi" w:cstheme="minorHAnsi"/>
          <w:b/>
          <w:bCs/>
          <w:color w:val="000000"/>
        </w:rPr>
      </w:pPr>
    </w:p>
    <w:p w14:paraId="3FF6395E" w14:textId="0331E01B" w:rsidR="009A1F45" w:rsidRPr="00D62FD0" w:rsidRDefault="009A1F45" w:rsidP="009A1F45">
      <w:pPr>
        <w:pStyle w:val="NormalWeb"/>
        <w:rPr>
          <w:rFonts w:asciiTheme="minorHAnsi" w:hAnsiTheme="minorHAnsi" w:cstheme="minorHAnsi"/>
          <w:b/>
          <w:bCs/>
          <w:color w:val="000000"/>
        </w:rPr>
      </w:pPr>
      <w:r w:rsidRPr="00D62FD0">
        <w:rPr>
          <w:rFonts w:asciiTheme="minorHAnsi" w:hAnsiTheme="minorHAnsi" w:cstheme="minorHAnsi"/>
          <w:b/>
          <w:bCs/>
          <w:color w:val="000000"/>
        </w:rPr>
        <w:t>Information on First Aid Arrangements</w:t>
      </w:r>
    </w:p>
    <w:p w14:paraId="6403A73C"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The </w:t>
      </w:r>
      <w:proofErr w:type="gramStart"/>
      <w:r w:rsidRPr="00D62FD0">
        <w:rPr>
          <w:rFonts w:asciiTheme="minorHAnsi" w:hAnsiTheme="minorHAnsi" w:cstheme="minorHAnsi"/>
          <w:color w:val="000000"/>
        </w:rPr>
        <w:t>Principal</w:t>
      </w:r>
      <w:proofErr w:type="gramEnd"/>
      <w:r w:rsidRPr="00D62FD0">
        <w:rPr>
          <w:rFonts w:asciiTheme="minorHAnsi" w:hAnsiTheme="minorHAnsi" w:cstheme="minorHAnsi"/>
          <w:color w:val="000000"/>
        </w:rPr>
        <w:t xml:space="preserve"> will inform all employees at the school of the following:</w:t>
      </w:r>
    </w:p>
    <w:p w14:paraId="7B338BB3"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The arrangements for recording and reporting of accidents</w:t>
      </w:r>
    </w:p>
    <w:p w14:paraId="5E9D82B3" w14:textId="7362F542"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The arrangements for First Aid</w:t>
      </w:r>
    </w:p>
    <w:p w14:paraId="5BABE930"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The location of the First Aid Kits</w:t>
      </w:r>
    </w:p>
    <w:p w14:paraId="09C93062"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All members of staff will be made aware of the school’s First Aid Policy. No member of staff should attempt to give First Aid unless they have been trained.</w:t>
      </w:r>
    </w:p>
    <w:p w14:paraId="3E78E945" w14:textId="77777777" w:rsidR="00D62FD0" w:rsidRDefault="00D62FD0" w:rsidP="009A1F45">
      <w:pPr>
        <w:pStyle w:val="NormalWeb"/>
        <w:rPr>
          <w:rFonts w:asciiTheme="minorHAnsi" w:hAnsiTheme="minorHAnsi" w:cstheme="minorHAnsi"/>
          <w:b/>
          <w:bCs/>
          <w:color w:val="000000"/>
        </w:rPr>
      </w:pPr>
    </w:p>
    <w:p w14:paraId="0651D2A2" w14:textId="17B2B93C" w:rsidR="009A1F45" w:rsidRPr="00D62FD0" w:rsidRDefault="009A1F45" w:rsidP="009A1F45">
      <w:pPr>
        <w:pStyle w:val="NormalWeb"/>
        <w:rPr>
          <w:rFonts w:asciiTheme="minorHAnsi" w:hAnsiTheme="minorHAnsi" w:cstheme="minorHAnsi"/>
          <w:b/>
          <w:bCs/>
          <w:color w:val="000000"/>
        </w:rPr>
      </w:pPr>
      <w:r w:rsidRPr="00D62FD0">
        <w:rPr>
          <w:rFonts w:asciiTheme="minorHAnsi" w:hAnsiTheme="minorHAnsi" w:cstheme="minorHAnsi"/>
          <w:b/>
          <w:bCs/>
          <w:color w:val="000000"/>
        </w:rPr>
        <w:lastRenderedPageBreak/>
        <w:t xml:space="preserve">Accidents involving bumps to a pupil’s </w:t>
      </w:r>
      <w:proofErr w:type="gramStart"/>
      <w:r w:rsidRPr="00D62FD0">
        <w:rPr>
          <w:rFonts w:asciiTheme="minorHAnsi" w:hAnsiTheme="minorHAnsi" w:cstheme="minorHAnsi"/>
          <w:b/>
          <w:bCs/>
          <w:color w:val="000000"/>
        </w:rPr>
        <w:t>head</w:t>
      </w:r>
      <w:proofErr w:type="gramEnd"/>
    </w:p>
    <w:p w14:paraId="0C0A38B8"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The consequence of an injury from an accident involving a bump or blow to a pupil’s head is not always evident immediately and the effects may only become noticeable after </w:t>
      </w:r>
      <w:proofErr w:type="gramStart"/>
      <w:r w:rsidRPr="00D62FD0">
        <w:rPr>
          <w:rFonts w:asciiTheme="minorHAnsi" w:hAnsiTheme="minorHAnsi" w:cstheme="minorHAnsi"/>
          <w:color w:val="000000"/>
        </w:rPr>
        <w:t>a period of time</w:t>
      </w:r>
      <w:proofErr w:type="gramEnd"/>
      <w:r w:rsidRPr="00D62FD0">
        <w:rPr>
          <w:rFonts w:asciiTheme="minorHAnsi" w:hAnsiTheme="minorHAnsi" w:cstheme="minorHAnsi"/>
          <w:color w:val="000000"/>
        </w:rPr>
        <w:t>.</w:t>
      </w:r>
    </w:p>
    <w:p w14:paraId="7F2E903B"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When children receive a bump to the head, parents will be informed by phone and asked to consider if they might wish to collect their child from school as a precautionary measure.</w:t>
      </w:r>
    </w:p>
    <w:p w14:paraId="0BFD9377" w14:textId="77777777" w:rsidR="00D62FD0" w:rsidRDefault="00D62FD0" w:rsidP="009A1F45">
      <w:pPr>
        <w:pStyle w:val="NormalWeb"/>
        <w:rPr>
          <w:rFonts w:asciiTheme="minorHAnsi" w:hAnsiTheme="minorHAnsi" w:cstheme="minorHAnsi"/>
          <w:b/>
          <w:bCs/>
          <w:color w:val="000000"/>
        </w:rPr>
      </w:pPr>
    </w:p>
    <w:p w14:paraId="386019C6" w14:textId="3F99D7EE" w:rsidR="009A1F45" w:rsidRPr="00D62FD0" w:rsidRDefault="009A1F45" w:rsidP="009A1F45">
      <w:pPr>
        <w:pStyle w:val="NormalWeb"/>
        <w:rPr>
          <w:rFonts w:asciiTheme="minorHAnsi" w:hAnsiTheme="minorHAnsi" w:cstheme="minorHAnsi"/>
          <w:b/>
          <w:bCs/>
          <w:color w:val="000000"/>
        </w:rPr>
      </w:pPr>
      <w:r w:rsidRPr="00D62FD0">
        <w:rPr>
          <w:rFonts w:asciiTheme="minorHAnsi" w:hAnsiTheme="minorHAnsi" w:cstheme="minorHAnsi"/>
          <w:b/>
          <w:bCs/>
          <w:color w:val="000000"/>
        </w:rPr>
        <w:t>Accident and Injury Reporting</w:t>
      </w:r>
    </w:p>
    <w:p w14:paraId="59C9A1F6" w14:textId="3D5F26A0" w:rsidR="009A1F45" w:rsidRPr="00D62FD0" w:rsidRDefault="009A1F45" w:rsidP="009A1F45">
      <w:pPr>
        <w:pStyle w:val="NormalWeb"/>
        <w:rPr>
          <w:rFonts w:asciiTheme="minorHAnsi" w:hAnsiTheme="minorHAnsi" w:cstheme="minorHAnsi"/>
          <w:color w:val="000000"/>
        </w:rPr>
      </w:pPr>
      <w:r w:rsidRPr="0078270B">
        <w:rPr>
          <w:rFonts w:asciiTheme="minorHAnsi" w:hAnsiTheme="minorHAnsi" w:cstheme="minorHAnsi"/>
          <w:color w:val="000000"/>
        </w:rPr>
        <w:t xml:space="preserve">All accidents should be recorded </w:t>
      </w:r>
      <w:r w:rsidR="009810FA" w:rsidRPr="0078270B">
        <w:rPr>
          <w:rFonts w:asciiTheme="minorHAnsi" w:hAnsiTheme="minorHAnsi" w:cstheme="minorHAnsi"/>
          <w:color w:val="000000"/>
        </w:rPr>
        <w:t xml:space="preserve">the Incident platform for Education Authority </w:t>
      </w:r>
      <w:r w:rsidR="00907B85" w:rsidRPr="0078270B">
        <w:rPr>
          <w:rFonts w:asciiTheme="minorHAnsi" w:hAnsiTheme="minorHAnsi" w:cstheme="minorHAnsi"/>
          <w:color w:val="000000"/>
        </w:rPr>
        <w:t xml:space="preserve">online </w:t>
      </w:r>
      <w:r w:rsidRPr="0078270B">
        <w:rPr>
          <w:rFonts w:asciiTheme="minorHAnsi" w:hAnsiTheme="minorHAnsi" w:cstheme="minorHAnsi"/>
          <w:color w:val="000000"/>
        </w:rPr>
        <w:t xml:space="preserve">by the person who has the most knowledge of how the accident took place. If deemed necessary, </w:t>
      </w:r>
      <w:r w:rsidR="00F05C1F" w:rsidRPr="0078270B">
        <w:rPr>
          <w:rFonts w:asciiTheme="minorHAnsi" w:hAnsiTheme="minorHAnsi" w:cstheme="minorHAnsi"/>
          <w:color w:val="000000"/>
        </w:rPr>
        <w:t>Claire Fitzpatrick or the adult who witnessed the incident</w:t>
      </w:r>
      <w:r w:rsidRPr="0078270B">
        <w:rPr>
          <w:rFonts w:asciiTheme="minorHAnsi" w:hAnsiTheme="minorHAnsi" w:cstheme="minorHAnsi"/>
          <w:color w:val="000000"/>
        </w:rPr>
        <w:t xml:space="preserve"> will speak to the parent by phone. All serious injuries should be reported to the </w:t>
      </w:r>
      <w:proofErr w:type="gramStart"/>
      <w:r w:rsidRPr="0078270B">
        <w:rPr>
          <w:rFonts w:asciiTheme="minorHAnsi" w:hAnsiTheme="minorHAnsi" w:cstheme="minorHAnsi"/>
          <w:color w:val="000000"/>
        </w:rPr>
        <w:t>Principal</w:t>
      </w:r>
      <w:proofErr w:type="gramEnd"/>
      <w:r w:rsidRPr="0078270B">
        <w:rPr>
          <w:rFonts w:asciiTheme="minorHAnsi" w:hAnsiTheme="minorHAnsi" w:cstheme="minorHAnsi"/>
          <w:color w:val="000000"/>
        </w:rPr>
        <w:t>.</w:t>
      </w:r>
    </w:p>
    <w:p w14:paraId="4A901E9B" w14:textId="77777777" w:rsidR="00D62FD0" w:rsidRDefault="00D62FD0" w:rsidP="009A1F45">
      <w:pPr>
        <w:pStyle w:val="NormalWeb"/>
        <w:rPr>
          <w:rFonts w:asciiTheme="minorHAnsi" w:hAnsiTheme="minorHAnsi" w:cstheme="minorHAnsi"/>
          <w:b/>
          <w:bCs/>
          <w:color w:val="000000"/>
        </w:rPr>
      </w:pPr>
    </w:p>
    <w:p w14:paraId="27573CD3" w14:textId="1A0EF315" w:rsidR="009A1F45" w:rsidRPr="00D62FD0" w:rsidRDefault="009A1F45" w:rsidP="009A1F45">
      <w:pPr>
        <w:pStyle w:val="NormalWeb"/>
        <w:rPr>
          <w:rFonts w:asciiTheme="minorHAnsi" w:hAnsiTheme="minorHAnsi" w:cstheme="minorHAnsi"/>
          <w:b/>
          <w:bCs/>
          <w:color w:val="000000"/>
        </w:rPr>
      </w:pPr>
      <w:r w:rsidRPr="00D62FD0">
        <w:rPr>
          <w:rFonts w:asciiTheme="minorHAnsi" w:hAnsiTheme="minorHAnsi" w:cstheme="minorHAnsi"/>
          <w:b/>
          <w:bCs/>
          <w:color w:val="000000"/>
        </w:rPr>
        <w:t>Children with Medical Needs</w:t>
      </w:r>
    </w:p>
    <w:p w14:paraId="38E2D961" w14:textId="77777777" w:rsidR="009810FA"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Children who may require adult assistance due to their allergies, that is, the possible use of an epi-pen for anaphylaxis or intervention for an illness such as haemophilia will be clearly identified to all adults in the school. Their medical plan will be easily accessible in their classroom</w:t>
      </w:r>
      <w:r w:rsidR="009810FA" w:rsidRPr="00D62FD0">
        <w:rPr>
          <w:rFonts w:asciiTheme="minorHAnsi" w:hAnsiTheme="minorHAnsi" w:cstheme="minorHAnsi"/>
          <w:color w:val="000000"/>
        </w:rPr>
        <w:t xml:space="preserve"> and </w:t>
      </w:r>
      <w:r w:rsidRPr="00D62FD0">
        <w:rPr>
          <w:rFonts w:asciiTheme="minorHAnsi" w:hAnsiTheme="minorHAnsi" w:cstheme="minorHAnsi"/>
          <w:color w:val="000000"/>
        </w:rPr>
        <w:t xml:space="preserve">the school kitchen, </w:t>
      </w:r>
      <w:proofErr w:type="gramStart"/>
      <w:r w:rsidR="009810FA" w:rsidRPr="00D62FD0">
        <w:rPr>
          <w:rFonts w:asciiTheme="minorHAnsi" w:hAnsiTheme="minorHAnsi" w:cstheme="minorHAnsi"/>
          <w:color w:val="000000"/>
        </w:rPr>
        <w:t>photos</w:t>
      </w:r>
      <w:proofErr w:type="gramEnd"/>
      <w:r w:rsidR="009810FA" w:rsidRPr="00D62FD0">
        <w:rPr>
          <w:rFonts w:asciiTheme="minorHAnsi" w:hAnsiTheme="minorHAnsi" w:cstheme="minorHAnsi"/>
          <w:color w:val="000000"/>
        </w:rPr>
        <w:t xml:space="preserve"> and details in the</w:t>
      </w:r>
      <w:r w:rsidRPr="00D62FD0">
        <w:rPr>
          <w:rFonts w:asciiTheme="minorHAnsi" w:hAnsiTheme="minorHAnsi" w:cstheme="minorHAnsi"/>
          <w:color w:val="000000"/>
        </w:rPr>
        <w:t xml:space="preserve"> staffroom. Adults in the school will be fully familiar with the possible needs of these pupils.</w:t>
      </w:r>
    </w:p>
    <w:p w14:paraId="26566B43" w14:textId="77777777" w:rsidR="00D62FD0" w:rsidRDefault="00D62FD0" w:rsidP="009A1F45">
      <w:pPr>
        <w:pStyle w:val="NormalWeb"/>
        <w:rPr>
          <w:rFonts w:asciiTheme="minorHAnsi" w:hAnsiTheme="minorHAnsi" w:cstheme="minorHAnsi"/>
          <w:b/>
          <w:bCs/>
          <w:color w:val="000000"/>
        </w:rPr>
      </w:pPr>
    </w:p>
    <w:p w14:paraId="21043CEA" w14:textId="15F30012"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b/>
          <w:bCs/>
          <w:color w:val="000000"/>
        </w:rPr>
        <w:t xml:space="preserve">Transport to hospital or </w:t>
      </w:r>
      <w:proofErr w:type="gramStart"/>
      <w:r w:rsidRPr="00D62FD0">
        <w:rPr>
          <w:rFonts w:asciiTheme="minorHAnsi" w:hAnsiTheme="minorHAnsi" w:cstheme="minorHAnsi"/>
          <w:b/>
          <w:bCs/>
          <w:color w:val="000000"/>
        </w:rPr>
        <w:t>home</w:t>
      </w:r>
      <w:proofErr w:type="gramEnd"/>
    </w:p>
    <w:p w14:paraId="67E80066" w14:textId="15EED343"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The </w:t>
      </w:r>
      <w:proofErr w:type="gramStart"/>
      <w:r w:rsidRPr="00D62FD0">
        <w:rPr>
          <w:rFonts w:asciiTheme="minorHAnsi" w:hAnsiTheme="minorHAnsi" w:cstheme="minorHAnsi"/>
          <w:color w:val="000000"/>
        </w:rPr>
        <w:t>Principal</w:t>
      </w:r>
      <w:proofErr w:type="gramEnd"/>
      <w:r w:rsidRPr="00D62FD0">
        <w:rPr>
          <w:rFonts w:asciiTheme="minorHAnsi" w:hAnsiTheme="minorHAnsi" w:cstheme="minorHAnsi"/>
          <w:color w:val="000000"/>
        </w:rPr>
        <w:t xml:space="preserve"> will determine the appropriate action to be taken in each case. Where the injury requires urgent medical attention, an ambulance will be </w:t>
      </w:r>
      <w:proofErr w:type="gramStart"/>
      <w:r w:rsidRPr="00D62FD0">
        <w:rPr>
          <w:rFonts w:asciiTheme="minorHAnsi" w:hAnsiTheme="minorHAnsi" w:cstheme="minorHAnsi"/>
          <w:color w:val="000000"/>
        </w:rPr>
        <w:t>called</w:t>
      </w:r>
      <w:proofErr w:type="gramEnd"/>
      <w:r w:rsidRPr="00D62FD0">
        <w:rPr>
          <w:rFonts w:asciiTheme="minorHAnsi" w:hAnsiTheme="minorHAnsi" w:cstheme="minorHAnsi"/>
          <w:color w:val="000000"/>
        </w:rPr>
        <w:t xml:space="preserve"> and the pupil’s parent or guardian will be notified. If hospital treatment is required, then the pupil’s parent/guardian will be called for them to take over responsibility. If no contact can be made with</w:t>
      </w:r>
      <w:r w:rsidR="009810FA" w:rsidRPr="00D62FD0">
        <w:rPr>
          <w:rFonts w:asciiTheme="minorHAnsi" w:hAnsiTheme="minorHAnsi" w:cstheme="minorHAnsi"/>
          <w:color w:val="000000"/>
        </w:rPr>
        <w:t xml:space="preserve"> </w:t>
      </w:r>
      <w:r w:rsidRPr="00D62FD0">
        <w:rPr>
          <w:rFonts w:asciiTheme="minorHAnsi" w:hAnsiTheme="minorHAnsi" w:cstheme="minorHAnsi"/>
          <w:color w:val="000000"/>
        </w:rPr>
        <w:t xml:space="preserve">parent/guardian or other designated emergency </w:t>
      </w:r>
      <w:proofErr w:type="gramStart"/>
      <w:r w:rsidRPr="00D62FD0">
        <w:rPr>
          <w:rFonts w:asciiTheme="minorHAnsi" w:hAnsiTheme="minorHAnsi" w:cstheme="minorHAnsi"/>
          <w:color w:val="000000"/>
        </w:rPr>
        <w:t>contacts</w:t>
      </w:r>
      <w:proofErr w:type="gramEnd"/>
      <w:r w:rsidRPr="00D62FD0">
        <w:rPr>
          <w:rFonts w:asciiTheme="minorHAnsi" w:hAnsiTheme="minorHAnsi" w:cstheme="minorHAnsi"/>
          <w:color w:val="000000"/>
        </w:rPr>
        <w:t xml:space="preserve"> then the Principal may decide to transport the pupil to the hospital.</w:t>
      </w:r>
    </w:p>
    <w:p w14:paraId="4A644450"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xml:space="preserve">Where the Principal </w:t>
      </w:r>
      <w:proofErr w:type="gramStart"/>
      <w:r w:rsidRPr="00D62FD0">
        <w:rPr>
          <w:rFonts w:asciiTheme="minorHAnsi" w:hAnsiTheme="minorHAnsi" w:cstheme="minorHAnsi"/>
          <w:color w:val="000000"/>
        </w:rPr>
        <w:t>makes arrangements</w:t>
      </w:r>
      <w:proofErr w:type="gramEnd"/>
      <w:r w:rsidRPr="00D62FD0">
        <w:rPr>
          <w:rFonts w:asciiTheme="minorHAnsi" w:hAnsiTheme="minorHAnsi" w:cstheme="minorHAnsi"/>
          <w:color w:val="000000"/>
        </w:rPr>
        <w:t xml:space="preserve"> for transporting a child then the following points will be adhered to:</w:t>
      </w:r>
    </w:p>
    <w:p w14:paraId="039D8330"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Only staff cars insured to cover such transportation will be used</w:t>
      </w:r>
    </w:p>
    <w:p w14:paraId="4CBE7EE9"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 No individual member of staff will be alone with the pupil in a vehicle</w:t>
      </w:r>
    </w:p>
    <w:p w14:paraId="43178C82" w14:textId="062B7740"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lastRenderedPageBreak/>
        <w:t>· A second member of staff will be present to provide supervision of the injured pupil</w:t>
      </w:r>
      <w:r w:rsidR="009810FA" w:rsidRPr="00D62FD0">
        <w:rPr>
          <w:rFonts w:asciiTheme="minorHAnsi" w:hAnsiTheme="minorHAnsi" w:cstheme="minorHAnsi"/>
          <w:color w:val="000000"/>
        </w:rPr>
        <w:t>.</w:t>
      </w:r>
    </w:p>
    <w:p w14:paraId="7BEDC312" w14:textId="77777777" w:rsidR="009810FA" w:rsidRPr="00D62FD0" w:rsidRDefault="009810FA" w:rsidP="009A1F45">
      <w:pPr>
        <w:pStyle w:val="NormalWeb"/>
        <w:rPr>
          <w:rFonts w:asciiTheme="minorHAnsi" w:hAnsiTheme="minorHAnsi" w:cstheme="minorHAnsi"/>
          <w:color w:val="000000"/>
        </w:rPr>
      </w:pPr>
    </w:p>
    <w:p w14:paraId="79762539"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Signed:</w:t>
      </w:r>
    </w:p>
    <w:p w14:paraId="447EFF48"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Principal</w:t>
      </w:r>
    </w:p>
    <w:p w14:paraId="5714457F"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Date:</w:t>
      </w:r>
    </w:p>
    <w:p w14:paraId="3FBAF8E5"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Signed:</w:t>
      </w:r>
    </w:p>
    <w:p w14:paraId="02EB4848" w14:textId="77777777" w:rsidR="009A1F45" w:rsidRPr="00D62FD0" w:rsidRDefault="009A1F45" w:rsidP="009A1F45">
      <w:pPr>
        <w:pStyle w:val="NormalWeb"/>
        <w:rPr>
          <w:rFonts w:asciiTheme="minorHAnsi" w:hAnsiTheme="minorHAnsi" w:cstheme="minorHAnsi"/>
          <w:color w:val="000000"/>
        </w:rPr>
      </w:pPr>
      <w:r w:rsidRPr="00D62FD0">
        <w:rPr>
          <w:rFonts w:asciiTheme="minorHAnsi" w:hAnsiTheme="minorHAnsi" w:cstheme="minorHAnsi"/>
          <w:color w:val="000000"/>
        </w:rPr>
        <w:t>Chairperson of Board of Governors</w:t>
      </w:r>
    </w:p>
    <w:p w14:paraId="51B5CD63" w14:textId="77777777" w:rsidR="002E1FBC" w:rsidRPr="00D62FD0" w:rsidRDefault="002E1FBC" w:rsidP="00E05740">
      <w:pPr>
        <w:autoSpaceDE w:val="0"/>
        <w:autoSpaceDN w:val="0"/>
        <w:adjustRightInd w:val="0"/>
        <w:spacing w:line="360" w:lineRule="auto"/>
        <w:rPr>
          <w:rFonts w:asciiTheme="minorHAnsi" w:hAnsiTheme="minorHAnsi" w:cstheme="minorHAnsi"/>
          <w:b/>
          <w:lang w:val="en-IE"/>
        </w:rPr>
      </w:pPr>
    </w:p>
    <w:sectPr w:rsidR="002E1FBC" w:rsidRPr="00D62FD0" w:rsidSect="00D37DE0">
      <w:pgSz w:w="11906" w:h="16838"/>
      <w:pgMar w:top="1440" w:right="1800" w:bottom="1440" w:left="1800" w:header="708" w:footer="708" w:gutter="0"/>
      <w:pgBorders w:display="firstPage"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903E6" w14:textId="77777777" w:rsidR="00AA3036" w:rsidRDefault="00AA3036">
      <w:r>
        <w:separator/>
      </w:r>
    </w:p>
  </w:endnote>
  <w:endnote w:type="continuationSeparator" w:id="0">
    <w:p w14:paraId="1A418359" w14:textId="77777777" w:rsidR="00AA3036" w:rsidRDefault="00AA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72B09" w14:textId="77777777" w:rsidR="00AA3036" w:rsidRDefault="00AA3036">
      <w:r>
        <w:separator/>
      </w:r>
    </w:p>
  </w:footnote>
  <w:footnote w:type="continuationSeparator" w:id="0">
    <w:p w14:paraId="4AA8997C" w14:textId="77777777" w:rsidR="00AA3036" w:rsidRDefault="00AA3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D81"/>
    <w:multiLevelType w:val="hybridMultilevel"/>
    <w:tmpl w:val="A2866298"/>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1" w15:restartNumberingAfterBreak="0">
    <w:nsid w:val="02686DF0"/>
    <w:multiLevelType w:val="hybridMultilevel"/>
    <w:tmpl w:val="B54E0C02"/>
    <w:lvl w:ilvl="0" w:tplc="0809000B">
      <w:start w:val="1"/>
      <w:numFmt w:val="bullet"/>
      <w:lvlText w:val=""/>
      <w:lvlJc w:val="left"/>
      <w:pPr>
        <w:ind w:left="360" w:hanging="360"/>
      </w:pPr>
      <w:rPr>
        <w:rFonts w:ascii="Wingdings" w:hAnsi="Wingdings" w:hint="default"/>
      </w:rPr>
    </w:lvl>
    <w:lvl w:ilvl="1" w:tplc="083C0003" w:tentative="1">
      <w:start w:val="1"/>
      <w:numFmt w:val="bullet"/>
      <w:lvlText w:val="o"/>
      <w:lvlJc w:val="left"/>
      <w:pPr>
        <w:ind w:left="1080" w:hanging="360"/>
      </w:pPr>
      <w:rPr>
        <w:rFonts w:ascii="Courier New" w:hAnsi="Courier New" w:cs="Courier New" w:hint="default"/>
      </w:rPr>
    </w:lvl>
    <w:lvl w:ilvl="2" w:tplc="083C0005" w:tentative="1">
      <w:start w:val="1"/>
      <w:numFmt w:val="bullet"/>
      <w:lvlText w:val=""/>
      <w:lvlJc w:val="left"/>
      <w:pPr>
        <w:ind w:left="1800" w:hanging="360"/>
      </w:pPr>
      <w:rPr>
        <w:rFonts w:ascii="Wingdings" w:hAnsi="Wingdings" w:hint="default"/>
      </w:rPr>
    </w:lvl>
    <w:lvl w:ilvl="3" w:tplc="083C0001" w:tentative="1">
      <w:start w:val="1"/>
      <w:numFmt w:val="bullet"/>
      <w:lvlText w:val=""/>
      <w:lvlJc w:val="left"/>
      <w:pPr>
        <w:ind w:left="2520" w:hanging="360"/>
      </w:pPr>
      <w:rPr>
        <w:rFonts w:ascii="Symbol" w:hAnsi="Symbol" w:hint="default"/>
      </w:rPr>
    </w:lvl>
    <w:lvl w:ilvl="4" w:tplc="083C0003" w:tentative="1">
      <w:start w:val="1"/>
      <w:numFmt w:val="bullet"/>
      <w:lvlText w:val="o"/>
      <w:lvlJc w:val="left"/>
      <w:pPr>
        <w:ind w:left="3240" w:hanging="360"/>
      </w:pPr>
      <w:rPr>
        <w:rFonts w:ascii="Courier New" w:hAnsi="Courier New" w:cs="Courier New" w:hint="default"/>
      </w:rPr>
    </w:lvl>
    <w:lvl w:ilvl="5" w:tplc="083C0005" w:tentative="1">
      <w:start w:val="1"/>
      <w:numFmt w:val="bullet"/>
      <w:lvlText w:val=""/>
      <w:lvlJc w:val="left"/>
      <w:pPr>
        <w:ind w:left="3960" w:hanging="360"/>
      </w:pPr>
      <w:rPr>
        <w:rFonts w:ascii="Wingdings" w:hAnsi="Wingdings" w:hint="default"/>
      </w:rPr>
    </w:lvl>
    <w:lvl w:ilvl="6" w:tplc="083C0001" w:tentative="1">
      <w:start w:val="1"/>
      <w:numFmt w:val="bullet"/>
      <w:lvlText w:val=""/>
      <w:lvlJc w:val="left"/>
      <w:pPr>
        <w:ind w:left="4680" w:hanging="360"/>
      </w:pPr>
      <w:rPr>
        <w:rFonts w:ascii="Symbol" w:hAnsi="Symbol" w:hint="default"/>
      </w:rPr>
    </w:lvl>
    <w:lvl w:ilvl="7" w:tplc="083C0003" w:tentative="1">
      <w:start w:val="1"/>
      <w:numFmt w:val="bullet"/>
      <w:lvlText w:val="o"/>
      <w:lvlJc w:val="left"/>
      <w:pPr>
        <w:ind w:left="5400" w:hanging="360"/>
      </w:pPr>
      <w:rPr>
        <w:rFonts w:ascii="Courier New" w:hAnsi="Courier New" w:cs="Courier New" w:hint="default"/>
      </w:rPr>
    </w:lvl>
    <w:lvl w:ilvl="8" w:tplc="083C0005" w:tentative="1">
      <w:start w:val="1"/>
      <w:numFmt w:val="bullet"/>
      <w:lvlText w:val=""/>
      <w:lvlJc w:val="left"/>
      <w:pPr>
        <w:ind w:left="6120" w:hanging="360"/>
      </w:pPr>
      <w:rPr>
        <w:rFonts w:ascii="Wingdings" w:hAnsi="Wingdings" w:hint="default"/>
      </w:rPr>
    </w:lvl>
  </w:abstractNum>
  <w:abstractNum w:abstractNumId="2" w15:restartNumberingAfterBreak="0">
    <w:nsid w:val="097C1DB8"/>
    <w:multiLevelType w:val="hybridMultilevel"/>
    <w:tmpl w:val="AC7826B6"/>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8079B3"/>
    <w:multiLevelType w:val="hybridMultilevel"/>
    <w:tmpl w:val="250226F4"/>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FC93E30"/>
    <w:multiLevelType w:val="hybridMultilevel"/>
    <w:tmpl w:val="CDF279A0"/>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5" w15:restartNumberingAfterBreak="0">
    <w:nsid w:val="12C535E2"/>
    <w:multiLevelType w:val="hybridMultilevel"/>
    <w:tmpl w:val="A2C4BFA2"/>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6" w15:restartNumberingAfterBreak="0">
    <w:nsid w:val="166C5166"/>
    <w:multiLevelType w:val="hybridMultilevel"/>
    <w:tmpl w:val="0316CDC0"/>
    <w:lvl w:ilvl="0" w:tplc="0809000B">
      <w:start w:val="1"/>
      <w:numFmt w:val="bullet"/>
      <w:lvlText w:val=""/>
      <w:lvlJc w:val="left"/>
      <w:pPr>
        <w:ind w:left="36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7" w15:restartNumberingAfterBreak="0">
    <w:nsid w:val="174446F7"/>
    <w:multiLevelType w:val="hybridMultilevel"/>
    <w:tmpl w:val="937C7296"/>
    <w:lvl w:ilvl="0" w:tplc="0809000B">
      <w:start w:val="1"/>
      <w:numFmt w:val="bullet"/>
      <w:lvlText w:val=""/>
      <w:lvlJc w:val="left"/>
      <w:pPr>
        <w:ind w:left="360" w:hanging="360"/>
      </w:pPr>
      <w:rPr>
        <w:rFonts w:ascii="Wingdings" w:hAnsi="Wingdings" w:hint="default"/>
      </w:rPr>
    </w:lvl>
    <w:lvl w:ilvl="1" w:tplc="083C0003">
      <w:start w:val="1"/>
      <w:numFmt w:val="bullet"/>
      <w:lvlText w:val="o"/>
      <w:lvlJc w:val="left"/>
      <w:pPr>
        <w:ind w:left="1080" w:hanging="360"/>
      </w:pPr>
      <w:rPr>
        <w:rFonts w:ascii="Courier New" w:hAnsi="Courier New" w:cs="Courier New" w:hint="default"/>
      </w:rPr>
    </w:lvl>
    <w:lvl w:ilvl="2" w:tplc="083C0005" w:tentative="1">
      <w:start w:val="1"/>
      <w:numFmt w:val="bullet"/>
      <w:lvlText w:val=""/>
      <w:lvlJc w:val="left"/>
      <w:pPr>
        <w:ind w:left="1800" w:hanging="360"/>
      </w:pPr>
      <w:rPr>
        <w:rFonts w:ascii="Wingdings" w:hAnsi="Wingdings" w:hint="default"/>
      </w:rPr>
    </w:lvl>
    <w:lvl w:ilvl="3" w:tplc="083C0001" w:tentative="1">
      <w:start w:val="1"/>
      <w:numFmt w:val="bullet"/>
      <w:lvlText w:val=""/>
      <w:lvlJc w:val="left"/>
      <w:pPr>
        <w:ind w:left="2520" w:hanging="360"/>
      </w:pPr>
      <w:rPr>
        <w:rFonts w:ascii="Symbol" w:hAnsi="Symbol" w:hint="default"/>
      </w:rPr>
    </w:lvl>
    <w:lvl w:ilvl="4" w:tplc="083C0003" w:tentative="1">
      <w:start w:val="1"/>
      <w:numFmt w:val="bullet"/>
      <w:lvlText w:val="o"/>
      <w:lvlJc w:val="left"/>
      <w:pPr>
        <w:ind w:left="3240" w:hanging="360"/>
      </w:pPr>
      <w:rPr>
        <w:rFonts w:ascii="Courier New" w:hAnsi="Courier New" w:cs="Courier New" w:hint="default"/>
      </w:rPr>
    </w:lvl>
    <w:lvl w:ilvl="5" w:tplc="083C0005" w:tentative="1">
      <w:start w:val="1"/>
      <w:numFmt w:val="bullet"/>
      <w:lvlText w:val=""/>
      <w:lvlJc w:val="left"/>
      <w:pPr>
        <w:ind w:left="3960" w:hanging="360"/>
      </w:pPr>
      <w:rPr>
        <w:rFonts w:ascii="Wingdings" w:hAnsi="Wingdings" w:hint="default"/>
      </w:rPr>
    </w:lvl>
    <w:lvl w:ilvl="6" w:tplc="083C0001" w:tentative="1">
      <w:start w:val="1"/>
      <w:numFmt w:val="bullet"/>
      <w:lvlText w:val=""/>
      <w:lvlJc w:val="left"/>
      <w:pPr>
        <w:ind w:left="4680" w:hanging="360"/>
      </w:pPr>
      <w:rPr>
        <w:rFonts w:ascii="Symbol" w:hAnsi="Symbol" w:hint="default"/>
      </w:rPr>
    </w:lvl>
    <w:lvl w:ilvl="7" w:tplc="083C0003" w:tentative="1">
      <w:start w:val="1"/>
      <w:numFmt w:val="bullet"/>
      <w:lvlText w:val="o"/>
      <w:lvlJc w:val="left"/>
      <w:pPr>
        <w:ind w:left="5400" w:hanging="360"/>
      </w:pPr>
      <w:rPr>
        <w:rFonts w:ascii="Courier New" w:hAnsi="Courier New" w:cs="Courier New" w:hint="default"/>
      </w:rPr>
    </w:lvl>
    <w:lvl w:ilvl="8" w:tplc="083C0005" w:tentative="1">
      <w:start w:val="1"/>
      <w:numFmt w:val="bullet"/>
      <w:lvlText w:val=""/>
      <w:lvlJc w:val="left"/>
      <w:pPr>
        <w:ind w:left="6120" w:hanging="360"/>
      </w:pPr>
      <w:rPr>
        <w:rFonts w:ascii="Wingdings" w:hAnsi="Wingdings" w:hint="default"/>
      </w:rPr>
    </w:lvl>
  </w:abstractNum>
  <w:abstractNum w:abstractNumId="8" w15:restartNumberingAfterBreak="0">
    <w:nsid w:val="1A0A2CFF"/>
    <w:multiLevelType w:val="hybridMultilevel"/>
    <w:tmpl w:val="18A6DABE"/>
    <w:lvl w:ilvl="0" w:tplc="0809000B">
      <w:start w:val="1"/>
      <w:numFmt w:val="bullet"/>
      <w:lvlText w:val=""/>
      <w:lvlJc w:val="left"/>
      <w:pPr>
        <w:tabs>
          <w:tab w:val="num" w:pos="720"/>
        </w:tabs>
        <w:ind w:left="720" w:hanging="360"/>
      </w:pPr>
      <w:rPr>
        <w:rFonts w:ascii="Wingdings" w:hAnsi="Wingdings" w:hint="default"/>
      </w:rPr>
    </w:lvl>
    <w:lvl w:ilvl="1" w:tplc="3DAEB062">
      <w:numFmt w:val="bullet"/>
      <w:lvlText w:val=""/>
      <w:lvlJc w:val="left"/>
      <w:pPr>
        <w:ind w:left="1440" w:hanging="360"/>
      </w:pPr>
      <w:rPr>
        <w:rFonts w:ascii="Symbol" w:eastAsia="Times New Roman" w:hAnsi="Symbol"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737062"/>
    <w:multiLevelType w:val="hybridMultilevel"/>
    <w:tmpl w:val="6CB6F452"/>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10" w15:restartNumberingAfterBreak="0">
    <w:nsid w:val="20F472F5"/>
    <w:multiLevelType w:val="hybridMultilevel"/>
    <w:tmpl w:val="02F0E9F6"/>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11" w15:restartNumberingAfterBreak="0">
    <w:nsid w:val="22AA1A84"/>
    <w:multiLevelType w:val="hybridMultilevel"/>
    <w:tmpl w:val="D77650CE"/>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12" w15:restartNumberingAfterBreak="0">
    <w:nsid w:val="277B4641"/>
    <w:multiLevelType w:val="hybridMultilevel"/>
    <w:tmpl w:val="D39CBDB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D66A68"/>
    <w:multiLevelType w:val="hybridMultilevel"/>
    <w:tmpl w:val="F1C84926"/>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14" w15:restartNumberingAfterBreak="0">
    <w:nsid w:val="2D1004A4"/>
    <w:multiLevelType w:val="hybridMultilevel"/>
    <w:tmpl w:val="6142B5AE"/>
    <w:lvl w:ilvl="0" w:tplc="FFFFFFFF">
      <w:start w:val="1"/>
      <w:numFmt w:val="bullet"/>
      <w:lvlText w:val="-"/>
      <w:lvlJc w:val="left"/>
      <w:pPr>
        <w:ind w:left="720" w:hanging="360"/>
      </w:pPr>
      <w:rPr>
        <w:rFonts w:ascii="Times New Roman" w:hAnsi="Times New Roman" w:cs="Times New Roman" w:hint="default"/>
      </w:rPr>
    </w:lvl>
    <w:lvl w:ilvl="1" w:tplc="65CA9578">
      <w:start w:val="1"/>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219347D"/>
    <w:multiLevelType w:val="hybridMultilevel"/>
    <w:tmpl w:val="FD9CCE6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7D115A"/>
    <w:multiLevelType w:val="multilevel"/>
    <w:tmpl w:val="B90A449A"/>
    <w:lvl w:ilvl="0">
      <w:start w:val="1"/>
      <w:numFmt w:val="decimal"/>
      <w:lvlText w:val="%1.0"/>
      <w:lvlJc w:val="left"/>
      <w:pPr>
        <w:ind w:left="366" w:hanging="366"/>
      </w:pPr>
      <w:rPr>
        <w:rFonts w:hint="default"/>
        <w:b/>
        <w:sz w:val="28"/>
      </w:rPr>
    </w:lvl>
    <w:lvl w:ilvl="1">
      <w:start w:val="1"/>
      <w:numFmt w:val="decimal"/>
      <w:lvlText w:val="%1.%2"/>
      <w:lvlJc w:val="left"/>
      <w:pPr>
        <w:ind w:left="1086" w:hanging="366"/>
      </w:pPr>
      <w:rPr>
        <w:rFonts w:hint="default"/>
        <w:b/>
        <w:sz w:val="28"/>
      </w:rPr>
    </w:lvl>
    <w:lvl w:ilvl="2">
      <w:start w:val="1"/>
      <w:numFmt w:val="decimal"/>
      <w:lvlText w:val="%1.%2.%3"/>
      <w:lvlJc w:val="left"/>
      <w:pPr>
        <w:ind w:left="2160" w:hanging="720"/>
      </w:pPr>
      <w:rPr>
        <w:rFonts w:hint="default"/>
        <w:b/>
        <w:sz w:val="28"/>
      </w:rPr>
    </w:lvl>
    <w:lvl w:ilvl="3">
      <w:start w:val="1"/>
      <w:numFmt w:val="decimal"/>
      <w:lvlText w:val="%1.%2.%3.%4"/>
      <w:lvlJc w:val="left"/>
      <w:pPr>
        <w:ind w:left="2880" w:hanging="720"/>
      </w:pPr>
      <w:rPr>
        <w:rFonts w:hint="default"/>
        <w:b/>
        <w:sz w:val="28"/>
      </w:rPr>
    </w:lvl>
    <w:lvl w:ilvl="4">
      <w:start w:val="1"/>
      <w:numFmt w:val="decimal"/>
      <w:lvlText w:val="%1.%2.%3.%4.%5"/>
      <w:lvlJc w:val="left"/>
      <w:pPr>
        <w:ind w:left="3960" w:hanging="1080"/>
      </w:pPr>
      <w:rPr>
        <w:rFonts w:hint="default"/>
        <w:b/>
        <w:sz w:val="28"/>
      </w:rPr>
    </w:lvl>
    <w:lvl w:ilvl="5">
      <w:start w:val="1"/>
      <w:numFmt w:val="decimal"/>
      <w:lvlText w:val="%1.%2.%3.%4.%5.%6"/>
      <w:lvlJc w:val="left"/>
      <w:pPr>
        <w:ind w:left="4680" w:hanging="1080"/>
      </w:pPr>
      <w:rPr>
        <w:rFonts w:hint="default"/>
        <w:b/>
        <w:sz w:val="28"/>
      </w:rPr>
    </w:lvl>
    <w:lvl w:ilvl="6">
      <w:start w:val="1"/>
      <w:numFmt w:val="decimal"/>
      <w:lvlText w:val="%1.%2.%3.%4.%5.%6.%7"/>
      <w:lvlJc w:val="left"/>
      <w:pPr>
        <w:ind w:left="5760" w:hanging="1440"/>
      </w:pPr>
      <w:rPr>
        <w:rFonts w:hint="default"/>
        <w:b/>
        <w:sz w:val="28"/>
      </w:rPr>
    </w:lvl>
    <w:lvl w:ilvl="7">
      <w:start w:val="1"/>
      <w:numFmt w:val="decimal"/>
      <w:lvlText w:val="%1.%2.%3.%4.%5.%6.%7.%8"/>
      <w:lvlJc w:val="left"/>
      <w:pPr>
        <w:ind w:left="6480" w:hanging="1440"/>
      </w:pPr>
      <w:rPr>
        <w:rFonts w:hint="default"/>
        <w:b/>
        <w:sz w:val="28"/>
      </w:rPr>
    </w:lvl>
    <w:lvl w:ilvl="8">
      <w:start w:val="1"/>
      <w:numFmt w:val="decimal"/>
      <w:lvlText w:val="%1.%2.%3.%4.%5.%6.%7.%8.%9"/>
      <w:lvlJc w:val="left"/>
      <w:pPr>
        <w:ind w:left="7560" w:hanging="1800"/>
      </w:pPr>
      <w:rPr>
        <w:rFonts w:hint="default"/>
        <w:b/>
        <w:sz w:val="28"/>
      </w:rPr>
    </w:lvl>
  </w:abstractNum>
  <w:abstractNum w:abstractNumId="17" w15:restartNumberingAfterBreak="0">
    <w:nsid w:val="33E7547D"/>
    <w:multiLevelType w:val="hybridMultilevel"/>
    <w:tmpl w:val="2E12EA22"/>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18" w15:restartNumberingAfterBreak="0">
    <w:nsid w:val="36773D18"/>
    <w:multiLevelType w:val="hybridMultilevel"/>
    <w:tmpl w:val="2A5C7AD4"/>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19" w15:restartNumberingAfterBreak="0">
    <w:nsid w:val="37587B8A"/>
    <w:multiLevelType w:val="hybridMultilevel"/>
    <w:tmpl w:val="553EB686"/>
    <w:lvl w:ilvl="0" w:tplc="0809000B">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892786"/>
    <w:multiLevelType w:val="hybridMultilevel"/>
    <w:tmpl w:val="D80269EA"/>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21" w15:restartNumberingAfterBreak="0">
    <w:nsid w:val="43FC4DAA"/>
    <w:multiLevelType w:val="hybridMultilevel"/>
    <w:tmpl w:val="0C94FFCC"/>
    <w:lvl w:ilvl="0" w:tplc="0809000B">
      <w:start w:val="1"/>
      <w:numFmt w:val="bullet"/>
      <w:lvlText w:val=""/>
      <w:lvlJc w:val="left"/>
      <w:pPr>
        <w:ind w:left="360" w:hanging="360"/>
      </w:pPr>
      <w:rPr>
        <w:rFonts w:ascii="Wingdings" w:hAnsi="Wingdings" w:hint="default"/>
      </w:rPr>
    </w:lvl>
    <w:lvl w:ilvl="1" w:tplc="083C0003" w:tentative="1">
      <w:start w:val="1"/>
      <w:numFmt w:val="bullet"/>
      <w:lvlText w:val="o"/>
      <w:lvlJc w:val="left"/>
      <w:pPr>
        <w:ind w:left="1080" w:hanging="360"/>
      </w:pPr>
      <w:rPr>
        <w:rFonts w:ascii="Courier New" w:hAnsi="Courier New" w:cs="Courier New" w:hint="default"/>
      </w:rPr>
    </w:lvl>
    <w:lvl w:ilvl="2" w:tplc="083C0005" w:tentative="1">
      <w:start w:val="1"/>
      <w:numFmt w:val="bullet"/>
      <w:lvlText w:val=""/>
      <w:lvlJc w:val="left"/>
      <w:pPr>
        <w:ind w:left="1800" w:hanging="360"/>
      </w:pPr>
      <w:rPr>
        <w:rFonts w:ascii="Wingdings" w:hAnsi="Wingdings" w:hint="default"/>
      </w:rPr>
    </w:lvl>
    <w:lvl w:ilvl="3" w:tplc="083C0001" w:tentative="1">
      <w:start w:val="1"/>
      <w:numFmt w:val="bullet"/>
      <w:lvlText w:val=""/>
      <w:lvlJc w:val="left"/>
      <w:pPr>
        <w:ind w:left="2520" w:hanging="360"/>
      </w:pPr>
      <w:rPr>
        <w:rFonts w:ascii="Symbol" w:hAnsi="Symbol" w:hint="default"/>
      </w:rPr>
    </w:lvl>
    <w:lvl w:ilvl="4" w:tplc="083C0003" w:tentative="1">
      <w:start w:val="1"/>
      <w:numFmt w:val="bullet"/>
      <w:lvlText w:val="o"/>
      <w:lvlJc w:val="left"/>
      <w:pPr>
        <w:ind w:left="3240" w:hanging="360"/>
      </w:pPr>
      <w:rPr>
        <w:rFonts w:ascii="Courier New" w:hAnsi="Courier New" w:cs="Courier New" w:hint="default"/>
      </w:rPr>
    </w:lvl>
    <w:lvl w:ilvl="5" w:tplc="083C0005" w:tentative="1">
      <w:start w:val="1"/>
      <w:numFmt w:val="bullet"/>
      <w:lvlText w:val=""/>
      <w:lvlJc w:val="left"/>
      <w:pPr>
        <w:ind w:left="3960" w:hanging="360"/>
      </w:pPr>
      <w:rPr>
        <w:rFonts w:ascii="Wingdings" w:hAnsi="Wingdings" w:hint="default"/>
      </w:rPr>
    </w:lvl>
    <w:lvl w:ilvl="6" w:tplc="083C0001" w:tentative="1">
      <w:start w:val="1"/>
      <w:numFmt w:val="bullet"/>
      <w:lvlText w:val=""/>
      <w:lvlJc w:val="left"/>
      <w:pPr>
        <w:ind w:left="4680" w:hanging="360"/>
      </w:pPr>
      <w:rPr>
        <w:rFonts w:ascii="Symbol" w:hAnsi="Symbol" w:hint="default"/>
      </w:rPr>
    </w:lvl>
    <w:lvl w:ilvl="7" w:tplc="083C0003" w:tentative="1">
      <w:start w:val="1"/>
      <w:numFmt w:val="bullet"/>
      <w:lvlText w:val="o"/>
      <w:lvlJc w:val="left"/>
      <w:pPr>
        <w:ind w:left="5400" w:hanging="360"/>
      </w:pPr>
      <w:rPr>
        <w:rFonts w:ascii="Courier New" w:hAnsi="Courier New" w:cs="Courier New" w:hint="default"/>
      </w:rPr>
    </w:lvl>
    <w:lvl w:ilvl="8" w:tplc="083C0005" w:tentative="1">
      <w:start w:val="1"/>
      <w:numFmt w:val="bullet"/>
      <w:lvlText w:val=""/>
      <w:lvlJc w:val="left"/>
      <w:pPr>
        <w:ind w:left="6120" w:hanging="360"/>
      </w:pPr>
      <w:rPr>
        <w:rFonts w:ascii="Wingdings" w:hAnsi="Wingdings" w:hint="default"/>
      </w:rPr>
    </w:lvl>
  </w:abstractNum>
  <w:abstractNum w:abstractNumId="22" w15:restartNumberingAfterBreak="0">
    <w:nsid w:val="4C6F0046"/>
    <w:multiLevelType w:val="hybridMultilevel"/>
    <w:tmpl w:val="5D505E42"/>
    <w:lvl w:ilvl="0" w:tplc="0809000B">
      <w:start w:val="1"/>
      <w:numFmt w:val="bullet"/>
      <w:lvlText w:val=""/>
      <w:lvlJc w:val="left"/>
      <w:pPr>
        <w:ind w:left="360" w:hanging="360"/>
      </w:pPr>
      <w:rPr>
        <w:rFonts w:ascii="Wingdings" w:hAnsi="Wingdings" w:hint="default"/>
      </w:rPr>
    </w:lvl>
    <w:lvl w:ilvl="1" w:tplc="083C0003" w:tentative="1">
      <w:start w:val="1"/>
      <w:numFmt w:val="bullet"/>
      <w:lvlText w:val="o"/>
      <w:lvlJc w:val="left"/>
      <w:pPr>
        <w:ind w:left="1080" w:hanging="360"/>
      </w:pPr>
      <w:rPr>
        <w:rFonts w:ascii="Courier New" w:hAnsi="Courier New" w:cs="Courier New" w:hint="default"/>
      </w:rPr>
    </w:lvl>
    <w:lvl w:ilvl="2" w:tplc="083C0005" w:tentative="1">
      <w:start w:val="1"/>
      <w:numFmt w:val="bullet"/>
      <w:lvlText w:val=""/>
      <w:lvlJc w:val="left"/>
      <w:pPr>
        <w:ind w:left="1800" w:hanging="360"/>
      </w:pPr>
      <w:rPr>
        <w:rFonts w:ascii="Wingdings" w:hAnsi="Wingdings" w:hint="default"/>
      </w:rPr>
    </w:lvl>
    <w:lvl w:ilvl="3" w:tplc="083C0001" w:tentative="1">
      <w:start w:val="1"/>
      <w:numFmt w:val="bullet"/>
      <w:lvlText w:val=""/>
      <w:lvlJc w:val="left"/>
      <w:pPr>
        <w:ind w:left="2520" w:hanging="360"/>
      </w:pPr>
      <w:rPr>
        <w:rFonts w:ascii="Symbol" w:hAnsi="Symbol" w:hint="default"/>
      </w:rPr>
    </w:lvl>
    <w:lvl w:ilvl="4" w:tplc="083C0003" w:tentative="1">
      <w:start w:val="1"/>
      <w:numFmt w:val="bullet"/>
      <w:lvlText w:val="o"/>
      <w:lvlJc w:val="left"/>
      <w:pPr>
        <w:ind w:left="3240" w:hanging="360"/>
      </w:pPr>
      <w:rPr>
        <w:rFonts w:ascii="Courier New" w:hAnsi="Courier New" w:cs="Courier New" w:hint="default"/>
      </w:rPr>
    </w:lvl>
    <w:lvl w:ilvl="5" w:tplc="083C0005" w:tentative="1">
      <w:start w:val="1"/>
      <w:numFmt w:val="bullet"/>
      <w:lvlText w:val=""/>
      <w:lvlJc w:val="left"/>
      <w:pPr>
        <w:ind w:left="3960" w:hanging="360"/>
      </w:pPr>
      <w:rPr>
        <w:rFonts w:ascii="Wingdings" w:hAnsi="Wingdings" w:hint="default"/>
      </w:rPr>
    </w:lvl>
    <w:lvl w:ilvl="6" w:tplc="083C0001" w:tentative="1">
      <w:start w:val="1"/>
      <w:numFmt w:val="bullet"/>
      <w:lvlText w:val=""/>
      <w:lvlJc w:val="left"/>
      <w:pPr>
        <w:ind w:left="4680" w:hanging="360"/>
      </w:pPr>
      <w:rPr>
        <w:rFonts w:ascii="Symbol" w:hAnsi="Symbol" w:hint="default"/>
      </w:rPr>
    </w:lvl>
    <w:lvl w:ilvl="7" w:tplc="083C0003" w:tentative="1">
      <w:start w:val="1"/>
      <w:numFmt w:val="bullet"/>
      <w:lvlText w:val="o"/>
      <w:lvlJc w:val="left"/>
      <w:pPr>
        <w:ind w:left="5400" w:hanging="360"/>
      </w:pPr>
      <w:rPr>
        <w:rFonts w:ascii="Courier New" w:hAnsi="Courier New" w:cs="Courier New" w:hint="default"/>
      </w:rPr>
    </w:lvl>
    <w:lvl w:ilvl="8" w:tplc="083C0005" w:tentative="1">
      <w:start w:val="1"/>
      <w:numFmt w:val="bullet"/>
      <w:lvlText w:val=""/>
      <w:lvlJc w:val="left"/>
      <w:pPr>
        <w:ind w:left="6120" w:hanging="360"/>
      </w:pPr>
      <w:rPr>
        <w:rFonts w:ascii="Wingdings" w:hAnsi="Wingdings" w:hint="default"/>
      </w:rPr>
    </w:lvl>
  </w:abstractNum>
  <w:abstractNum w:abstractNumId="23" w15:restartNumberingAfterBreak="0">
    <w:nsid w:val="521A64D6"/>
    <w:multiLevelType w:val="multilevel"/>
    <w:tmpl w:val="73D41140"/>
    <w:lvl w:ilvl="0">
      <w:start w:val="1"/>
      <w:numFmt w:val="decimal"/>
      <w:lvlText w:val="%1.0"/>
      <w:lvlJc w:val="left"/>
      <w:pPr>
        <w:ind w:left="1440" w:hanging="360"/>
      </w:pPr>
      <w:rPr>
        <w:rFonts w:hint="default"/>
        <w:sz w:val="24"/>
      </w:rPr>
    </w:lvl>
    <w:lvl w:ilvl="1">
      <w:start w:val="1"/>
      <w:numFmt w:val="decimal"/>
      <w:lvlText w:val="%1.%2"/>
      <w:lvlJc w:val="left"/>
      <w:pPr>
        <w:ind w:left="2160" w:hanging="360"/>
      </w:pPr>
      <w:rPr>
        <w:rFonts w:hint="default"/>
        <w:sz w:val="24"/>
      </w:rPr>
    </w:lvl>
    <w:lvl w:ilvl="2">
      <w:start w:val="1"/>
      <w:numFmt w:val="decimal"/>
      <w:lvlText w:val="%1.%2.%3"/>
      <w:lvlJc w:val="left"/>
      <w:pPr>
        <w:ind w:left="3240" w:hanging="720"/>
      </w:pPr>
      <w:rPr>
        <w:rFonts w:hint="default"/>
        <w:sz w:val="24"/>
      </w:rPr>
    </w:lvl>
    <w:lvl w:ilvl="3">
      <w:start w:val="1"/>
      <w:numFmt w:val="decimal"/>
      <w:lvlText w:val="%1.%2.%3.%4"/>
      <w:lvlJc w:val="left"/>
      <w:pPr>
        <w:ind w:left="3960" w:hanging="720"/>
      </w:pPr>
      <w:rPr>
        <w:rFonts w:hint="default"/>
        <w:sz w:val="24"/>
      </w:rPr>
    </w:lvl>
    <w:lvl w:ilvl="4">
      <w:start w:val="1"/>
      <w:numFmt w:val="decimal"/>
      <w:lvlText w:val="%1.%2.%3.%4.%5"/>
      <w:lvlJc w:val="left"/>
      <w:pPr>
        <w:ind w:left="5040" w:hanging="1080"/>
      </w:pPr>
      <w:rPr>
        <w:rFonts w:hint="default"/>
        <w:sz w:val="24"/>
      </w:rPr>
    </w:lvl>
    <w:lvl w:ilvl="5">
      <w:start w:val="1"/>
      <w:numFmt w:val="decimal"/>
      <w:lvlText w:val="%1.%2.%3.%4.%5.%6"/>
      <w:lvlJc w:val="left"/>
      <w:pPr>
        <w:ind w:left="5760" w:hanging="1080"/>
      </w:pPr>
      <w:rPr>
        <w:rFonts w:hint="default"/>
        <w:sz w:val="24"/>
      </w:rPr>
    </w:lvl>
    <w:lvl w:ilvl="6">
      <w:start w:val="1"/>
      <w:numFmt w:val="decimal"/>
      <w:lvlText w:val="%1.%2.%3.%4.%5.%6.%7"/>
      <w:lvlJc w:val="left"/>
      <w:pPr>
        <w:ind w:left="6840" w:hanging="1440"/>
      </w:pPr>
      <w:rPr>
        <w:rFonts w:hint="default"/>
        <w:sz w:val="24"/>
      </w:rPr>
    </w:lvl>
    <w:lvl w:ilvl="7">
      <w:start w:val="1"/>
      <w:numFmt w:val="decimal"/>
      <w:lvlText w:val="%1.%2.%3.%4.%5.%6.%7.%8"/>
      <w:lvlJc w:val="left"/>
      <w:pPr>
        <w:ind w:left="7560" w:hanging="1440"/>
      </w:pPr>
      <w:rPr>
        <w:rFonts w:hint="default"/>
        <w:sz w:val="24"/>
      </w:rPr>
    </w:lvl>
    <w:lvl w:ilvl="8">
      <w:start w:val="1"/>
      <w:numFmt w:val="decimal"/>
      <w:lvlText w:val="%1.%2.%3.%4.%5.%6.%7.%8.%9"/>
      <w:lvlJc w:val="left"/>
      <w:pPr>
        <w:ind w:left="8280" w:hanging="1440"/>
      </w:pPr>
      <w:rPr>
        <w:rFonts w:hint="default"/>
        <w:sz w:val="24"/>
      </w:rPr>
    </w:lvl>
  </w:abstractNum>
  <w:abstractNum w:abstractNumId="24" w15:restartNumberingAfterBreak="0">
    <w:nsid w:val="52B11AAF"/>
    <w:multiLevelType w:val="hybridMultilevel"/>
    <w:tmpl w:val="831C4B36"/>
    <w:lvl w:ilvl="0" w:tplc="0809000B">
      <w:start w:val="1"/>
      <w:numFmt w:val="bullet"/>
      <w:lvlText w:val=""/>
      <w:lvlJc w:val="left"/>
      <w:pPr>
        <w:ind w:left="1800" w:hanging="360"/>
      </w:pPr>
      <w:rPr>
        <w:rFonts w:ascii="Wingdings" w:hAnsi="Wingdings" w:hint="default"/>
      </w:rPr>
    </w:lvl>
    <w:lvl w:ilvl="1" w:tplc="083C0003" w:tentative="1">
      <w:start w:val="1"/>
      <w:numFmt w:val="bullet"/>
      <w:lvlText w:val="o"/>
      <w:lvlJc w:val="left"/>
      <w:pPr>
        <w:ind w:left="2520" w:hanging="360"/>
      </w:pPr>
      <w:rPr>
        <w:rFonts w:ascii="Courier New" w:hAnsi="Courier New" w:cs="Courier New" w:hint="default"/>
      </w:rPr>
    </w:lvl>
    <w:lvl w:ilvl="2" w:tplc="083C0005" w:tentative="1">
      <w:start w:val="1"/>
      <w:numFmt w:val="bullet"/>
      <w:lvlText w:val=""/>
      <w:lvlJc w:val="left"/>
      <w:pPr>
        <w:ind w:left="3240" w:hanging="360"/>
      </w:pPr>
      <w:rPr>
        <w:rFonts w:ascii="Wingdings" w:hAnsi="Wingdings" w:hint="default"/>
      </w:rPr>
    </w:lvl>
    <w:lvl w:ilvl="3" w:tplc="083C0001" w:tentative="1">
      <w:start w:val="1"/>
      <w:numFmt w:val="bullet"/>
      <w:lvlText w:val=""/>
      <w:lvlJc w:val="left"/>
      <w:pPr>
        <w:ind w:left="3960" w:hanging="360"/>
      </w:pPr>
      <w:rPr>
        <w:rFonts w:ascii="Symbol" w:hAnsi="Symbol" w:hint="default"/>
      </w:rPr>
    </w:lvl>
    <w:lvl w:ilvl="4" w:tplc="083C0003" w:tentative="1">
      <w:start w:val="1"/>
      <w:numFmt w:val="bullet"/>
      <w:lvlText w:val="o"/>
      <w:lvlJc w:val="left"/>
      <w:pPr>
        <w:ind w:left="4680" w:hanging="360"/>
      </w:pPr>
      <w:rPr>
        <w:rFonts w:ascii="Courier New" w:hAnsi="Courier New" w:cs="Courier New" w:hint="default"/>
      </w:rPr>
    </w:lvl>
    <w:lvl w:ilvl="5" w:tplc="083C0005" w:tentative="1">
      <w:start w:val="1"/>
      <w:numFmt w:val="bullet"/>
      <w:lvlText w:val=""/>
      <w:lvlJc w:val="left"/>
      <w:pPr>
        <w:ind w:left="5400" w:hanging="360"/>
      </w:pPr>
      <w:rPr>
        <w:rFonts w:ascii="Wingdings" w:hAnsi="Wingdings" w:hint="default"/>
      </w:rPr>
    </w:lvl>
    <w:lvl w:ilvl="6" w:tplc="083C0001" w:tentative="1">
      <w:start w:val="1"/>
      <w:numFmt w:val="bullet"/>
      <w:lvlText w:val=""/>
      <w:lvlJc w:val="left"/>
      <w:pPr>
        <w:ind w:left="6120" w:hanging="360"/>
      </w:pPr>
      <w:rPr>
        <w:rFonts w:ascii="Symbol" w:hAnsi="Symbol" w:hint="default"/>
      </w:rPr>
    </w:lvl>
    <w:lvl w:ilvl="7" w:tplc="083C0003" w:tentative="1">
      <w:start w:val="1"/>
      <w:numFmt w:val="bullet"/>
      <w:lvlText w:val="o"/>
      <w:lvlJc w:val="left"/>
      <w:pPr>
        <w:ind w:left="6840" w:hanging="360"/>
      </w:pPr>
      <w:rPr>
        <w:rFonts w:ascii="Courier New" w:hAnsi="Courier New" w:cs="Courier New" w:hint="default"/>
      </w:rPr>
    </w:lvl>
    <w:lvl w:ilvl="8" w:tplc="083C0005" w:tentative="1">
      <w:start w:val="1"/>
      <w:numFmt w:val="bullet"/>
      <w:lvlText w:val=""/>
      <w:lvlJc w:val="left"/>
      <w:pPr>
        <w:ind w:left="7560" w:hanging="360"/>
      </w:pPr>
      <w:rPr>
        <w:rFonts w:ascii="Wingdings" w:hAnsi="Wingdings" w:hint="default"/>
      </w:rPr>
    </w:lvl>
  </w:abstractNum>
  <w:abstractNum w:abstractNumId="25" w15:restartNumberingAfterBreak="0">
    <w:nsid w:val="55B26287"/>
    <w:multiLevelType w:val="hybridMultilevel"/>
    <w:tmpl w:val="1F4C1CF4"/>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26" w15:restartNumberingAfterBreak="0">
    <w:nsid w:val="58113B7C"/>
    <w:multiLevelType w:val="hybridMultilevel"/>
    <w:tmpl w:val="EC4E0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C4C21D9"/>
    <w:multiLevelType w:val="hybridMultilevel"/>
    <w:tmpl w:val="67F6D69E"/>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28" w15:restartNumberingAfterBreak="0">
    <w:nsid w:val="5DB12244"/>
    <w:multiLevelType w:val="hybridMultilevel"/>
    <w:tmpl w:val="98FC72B4"/>
    <w:lvl w:ilvl="0" w:tplc="65CA9578">
      <w:start w:val="1"/>
      <w:numFmt w:val="bullet"/>
      <w:lvlText w:val="-"/>
      <w:lvlJc w:val="left"/>
      <w:pPr>
        <w:ind w:left="720" w:hanging="360"/>
      </w:pPr>
      <w:rPr>
        <w:rFonts w:ascii="Times New Roman" w:hAnsi="Times New Roman" w:cs="Times New Roman"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29" w15:restartNumberingAfterBreak="0">
    <w:nsid w:val="61542DBC"/>
    <w:multiLevelType w:val="hybridMultilevel"/>
    <w:tmpl w:val="5E52DF82"/>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30" w15:restartNumberingAfterBreak="0">
    <w:nsid w:val="62BE6D5E"/>
    <w:multiLevelType w:val="hybridMultilevel"/>
    <w:tmpl w:val="EF80AB8A"/>
    <w:lvl w:ilvl="0" w:tplc="083C0001">
      <w:start w:val="1"/>
      <w:numFmt w:val="bullet"/>
      <w:lvlText w:val=""/>
      <w:lvlJc w:val="left"/>
      <w:pPr>
        <w:ind w:left="720" w:hanging="360"/>
      </w:pPr>
      <w:rPr>
        <w:rFonts w:ascii="Symbol" w:hAnsi="Symbol"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31" w15:restartNumberingAfterBreak="0">
    <w:nsid w:val="636A2CB2"/>
    <w:multiLevelType w:val="hybridMultilevel"/>
    <w:tmpl w:val="E04EB66C"/>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32" w15:restartNumberingAfterBreak="0">
    <w:nsid w:val="646A04A7"/>
    <w:multiLevelType w:val="hybridMultilevel"/>
    <w:tmpl w:val="2FC60540"/>
    <w:lvl w:ilvl="0" w:tplc="0809000B">
      <w:start w:val="1"/>
      <w:numFmt w:val="bullet"/>
      <w:lvlText w:val=""/>
      <w:lvlJc w:val="left"/>
      <w:pPr>
        <w:ind w:left="720" w:hanging="360"/>
      </w:pPr>
      <w:rPr>
        <w:rFonts w:ascii="Wingdings" w:hAnsi="Wingdings" w:hint="default"/>
      </w:rPr>
    </w:lvl>
    <w:lvl w:ilvl="1" w:tplc="083C0003">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abstractNum w:abstractNumId="33" w15:restartNumberingAfterBreak="0">
    <w:nsid w:val="6D0A6261"/>
    <w:multiLevelType w:val="hybridMultilevel"/>
    <w:tmpl w:val="C89A3870"/>
    <w:lvl w:ilvl="0" w:tplc="0809000B">
      <w:start w:val="1"/>
      <w:numFmt w:val="bullet"/>
      <w:lvlText w:val=""/>
      <w:lvlJc w:val="left"/>
      <w:pPr>
        <w:ind w:left="785" w:hanging="360"/>
      </w:pPr>
      <w:rPr>
        <w:rFonts w:ascii="Wingdings" w:hAnsi="Wingdings" w:hint="default"/>
      </w:rPr>
    </w:lvl>
    <w:lvl w:ilvl="1" w:tplc="083C0003" w:tentative="1">
      <w:start w:val="1"/>
      <w:numFmt w:val="bullet"/>
      <w:lvlText w:val="o"/>
      <w:lvlJc w:val="left"/>
      <w:pPr>
        <w:ind w:left="1505" w:hanging="360"/>
      </w:pPr>
      <w:rPr>
        <w:rFonts w:ascii="Courier New" w:hAnsi="Courier New" w:cs="Courier New" w:hint="default"/>
      </w:rPr>
    </w:lvl>
    <w:lvl w:ilvl="2" w:tplc="083C0005" w:tentative="1">
      <w:start w:val="1"/>
      <w:numFmt w:val="bullet"/>
      <w:lvlText w:val=""/>
      <w:lvlJc w:val="left"/>
      <w:pPr>
        <w:ind w:left="2225" w:hanging="360"/>
      </w:pPr>
      <w:rPr>
        <w:rFonts w:ascii="Wingdings" w:hAnsi="Wingdings" w:hint="default"/>
      </w:rPr>
    </w:lvl>
    <w:lvl w:ilvl="3" w:tplc="083C0001" w:tentative="1">
      <w:start w:val="1"/>
      <w:numFmt w:val="bullet"/>
      <w:lvlText w:val=""/>
      <w:lvlJc w:val="left"/>
      <w:pPr>
        <w:ind w:left="2945" w:hanging="360"/>
      </w:pPr>
      <w:rPr>
        <w:rFonts w:ascii="Symbol" w:hAnsi="Symbol" w:hint="default"/>
      </w:rPr>
    </w:lvl>
    <w:lvl w:ilvl="4" w:tplc="083C0003" w:tentative="1">
      <w:start w:val="1"/>
      <w:numFmt w:val="bullet"/>
      <w:lvlText w:val="o"/>
      <w:lvlJc w:val="left"/>
      <w:pPr>
        <w:ind w:left="3665" w:hanging="360"/>
      </w:pPr>
      <w:rPr>
        <w:rFonts w:ascii="Courier New" w:hAnsi="Courier New" w:cs="Courier New" w:hint="default"/>
      </w:rPr>
    </w:lvl>
    <w:lvl w:ilvl="5" w:tplc="083C0005" w:tentative="1">
      <w:start w:val="1"/>
      <w:numFmt w:val="bullet"/>
      <w:lvlText w:val=""/>
      <w:lvlJc w:val="left"/>
      <w:pPr>
        <w:ind w:left="4385" w:hanging="360"/>
      </w:pPr>
      <w:rPr>
        <w:rFonts w:ascii="Wingdings" w:hAnsi="Wingdings" w:hint="default"/>
      </w:rPr>
    </w:lvl>
    <w:lvl w:ilvl="6" w:tplc="083C0001" w:tentative="1">
      <w:start w:val="1"/>
      <w:numFmt w:val="bullet"/>
      <w:lvlText w:val=""/>
      <w:lvlJc w:val="left"/>
      <w:pPr>
        <w:ind w:left="5105" w:hanging="360"/>
      </w:pPr>
      <w:rPr>
        <w:rFonts w:ascii="Symbol" w:hAnsi="Symbol" w:hint="default"/>
      </w:rPr>
    </w:lvl>
    <w:lvl w:ilvl="7" w:tplc="083C0003" w:tentative="1">
      <w:start w:val="1"/>
      <w:numFmt w:val="bullet"/>
      <w:lvlText w:val="o"/>
      <w:lvlJc w:val="left"/>
      <w:pPr>
        <w:ind w:left="5825" w:hanging="360"/>
      </w:pPr>
      <w:rPr>
        <w:rFonts w:ascii="Courier New" w:hAnsi="Courier New" w:cs="Courier New" w:hint="default"/>
      </w:rPr>
    </w:lvl>
    <w:lvl w:ilvl="8" w:tplc="083C0005" w:tentative="1">
      <w:start w:val="1"/>
      <w:numFmt w:val="bullet"/>
      <w:lvlText w:val=""/>
      <w:lvlJc w:val="left"/>
      <w:pPr>
        <w:ind w:left="6545" w:hanging="360"/>
      </w:pPr>
      <w:rPr>
        <w:rFonts w:ascii="Wingdings" w:hAnsi="Wingdings" w:hint="default"/>
      </w:rPr>
    </w:lvl>
  </w:abstractNum>
  <w:abstractNum w:abstractNumId="34" w15:restartNumberingAfterBreak="0">
    <w:nsid w:val="7C2D13D7"/>
    <w:multiLevelType w:val="hybridMultilevel"/>
    <w:tmpl w:val="877C3212"/>
    <w:lvl w:ilvl="0" w:tplc="0809000B">
      <w:start w:val="1"/>
      <w:numFmt w:val="bullet"/>
      <w:lvlText w:val=""/>
      <w:lvlJc w:val="left"/>
      <w:pPr>
        <w:ind w:left="720" w:hanging="360"/>
      </w:pPr>
      <w:rPr>
        <w:rFonts w:ascii="Wingdings" w:hAnsi="Wingdings" w:hint="default"/>
      </w:rPr>
    </w:lvl>
    <w:lvl w:ilvl="1" w:tplc="083C0003" w:tentative="1">
      <w:start w:val="1"/>
      <w:numFmt w:val="bullet"/>
      <w:lvlText w:val="o"/>
      <w:lvlJc w:val="left"/>
      <w:pPr>
        <w:ind w:left="1440" w:hanging="360"/>
      </w:pPr>
      <w:rPr>
        <w:rFonts w:ascii="Courier New" w:hAnsi="Courier New" w:cs="Courier New" w:hint="default"/>
      </w:rPr>
    </w:lvl>
    <w:lvl w:ilvl="2" w:tplc="083C0005" w:tentative="1">
      <w:start w:val="1"/>
      <w:numFmt w:val="bullet"/>
      <w:lvlText w:val=""/>
      <w:lvlJc w:val="left"/>
      <w:pPr>
        <w:ind w:left="2160" w:hanging="360"/>
      </w:pPr>
      <w:rPr>
        <w:rFonts w:ascii="Wingdings" w:hAnsi="Wingdings" w:hint="default"/>
      </w:rPr>
    </w:lvl>
    <w:lvl w:ilvl="3" w:tplc="083C0001" w:tentative="1">
      <w:start w:val="1"/>
      <w:numFmt w:val="bullet"/>
      <w:lvlText w:val=""/>
      <w:lvlJc w:val="left"/>
      <w:pPr>
        <w:ind w:left="2880" w:hanging="360"/>
      </w:pPr>
      <w:rPr>
        <w:rFonts w:ascii="Symbol" w:hAnsi="Symbol" w:hint="default"/>
      </w:rPr>
    </w:lvl>
    <w:lvl w:ilvl="4" w:tplc="083C0003" w:tentative="1">
      <w:start w:val="1"/>
      <w:numFmt w:val="bullet"/>
      <w:lvlText w:val="o"/>
      <w:lvlJc w:val="left"/>
      <w:pPr>
        <w:ind w:left="3600" w:hanging="360"/>
      </w:pPr>
      <w:rPr>
        <w:rFonts w:ascii="Courier New" w:hAnsi="Courier New" w:cs="Courier New" w:hint="default"/>
      </w:rPr>
    </w:lvl>
    <w:lvl w:ilvl="5" w:tplc="083C0005" w:tentative="1">
      <w:start w:val="1"/>
      <w:numFmt w:val="bullet"/>
      <w:lvlText w:val=""/>
      <w:lvlJc w:val="left"/>
      <w:pPr>
        <w:ind w:left="4320" w:hanging="360"/>
      </w:pPr>
      <w:rPr>
        <w:rFonts w:ascii="Wingdings" w:hAnsi="Wingdings" w:hint="default"/>
      </w:rPr>
    </w:lvl>
    <w:lvl w:ilvl="6" w:tplc="083C0001" w:tentative="1">
      <w:start w:val="1"/>
      <w:numFmt w:val="bullet"/>
      <w:lvlText w:val=""/>
      <w:lvlJc w:val="left"/>
      <w:pPr>
        <w:ind w:left="5040" w:hanging="360"/>
      </w:pPr>
      <w:rPr>
        <w:rFonts w:ascii="Symbol" w:hAnsi="Symbol" w:hint="default"/>
      </w:rPr>
    </w:lvl>
    <w:lvl w:ilvl="7" w:tplc="083C0003" w:tentative="1">
      <w:start w:val="1"/>
      <w:numFmt w:val="bullet"/>
      <w:lvlText w:val="o"/>
      <w:lvlJc w:val="left"/>
      <w:pPr>
        <w:ind w:left="5760" w:hanging="360"/>
      </w:pPr>
      <w:rPr>
        <w:rFonts w:ascii="Courier New" w:hAnsi="Courier New" w:cs="Courier New" w:hint="default"/>
      </w:rPr>
    </w:lvl>
    <w:lvl w:ilvl="8" w:tplc="083C0005" w:tentative="1">
      <w:start w:val="1"/>
      <w:numFmt w:val="bullet"/>
      <w:lvlText w:val=""/>
      <w:lvlJc w:val="left"/>
      <w:pPr>
        <w:ind w:left="6480" w:hanging="360"/>
      </w:pPr>
      <w:rPr>
        <w:rFonts w:ascii="Wingdings" w:hAnsi="Wingdings" w:hint="default"/>
      </w:rPr>
    </w:lvl>
  </w:abstractNum>
  <w:num w:numId="1" w16cid:durableId="545335087">
    <w:abstractNumId w:val="26"/>
  </w:num>
  <w:num w:numId="2" w16cid:durableId="481240201">
    <w:abstractNumId w:val="8"/>
  </w:num>
  <w:num w:numId="3" w16cid:durableId="2055689418">
    <w:abstractNumId w:val="15"/>
  </w:num>
  <w:num w:numId="4" w16cid:durableId="41708324">
    <w:abstractNumId w:val="12"/>
  </w:num>
  <w:num w:numId="5" w16cid:durableId="1040017021">
    <w:abstractNumId w:val="30"/>
  </w:num>
  <w:num w:numId="6" w16cid:durableId="1461846788">
    <w:abstractNumId w:val="34"/>
  </w:num>
  <w:num w:numId="7" w16cid:durableId="1732659212">
    <w:abstractNumId w:val="19"/>
  </w:num>
  <w:num w:numId="8" w16cid:durableId="2117286703">
    <w:abstractNumId w:val="32"/>
  </w:num>
  <w:num w:numId="9" w16cid:durableId="1374304388">
    <w:abstractNumId w:val="3"/>
  </w:num>
  <w:num w:numId="10" w16cid:durableId="1617640067">
    <w:abstractNumId w:val="25"/>
  </w:num>
  <w:num w:numId="11" w16cid:durableId="2113936598">
    <w:abstractNumId w:val="18"/>
  </w:num>
  <w:num w:numId="12" w16cid:durableId="2001156299">
    <w:abstractNumId w:val="11"/>
  </w:num>
  <w:num w:numId="13" w16cid:durableId="934436435">
    <w:abstractNumId w:val="13"/>
  </w:num>
  <w:num w:numId="14" w16cid:durableId="1821997686">
    <w:abstractNumId w:val="16"/>
  </w:num>
  <w:num w:numId="15" w16cid:durableId="1011177090">
    <w:abstractNumId w:val="28"/>
  </w:num>
  <w:num w:numId="16" w16cid:durableId="1838108650">
    <w:abstractNumId w:val="14"/>
  </w:num>
  <w:num w:numId="17" w16cid:durableId="1040743985">
    <w:abstractNumId w:val="33"/>
  </w:num>
  <w:num w:numId="18" w16cid:durableId="643196540">
    <w:abstractNumId w:val="27"/>
  </w:num>
  <w:num w:numId="19" w16cid:durableId="366688384">
    <w:abstractNumId w:val="0"/>
  </w:num>
  <w:num w:numId="20" w16cid:durableId="475952204">
    <w:abstractNumId w:val="22"/>
  </w:num>
  <w:num w:numId="21" w16cid:durableId="775100224">
    <w:abstractNumId w:val="24"/>
  </w:num>
  <w:num w:numId="22" w16cid:durableId="1091583454">
    <w:abstractNumId w:val="23"/>
  </w:num>
  <w:num w:numId="23" w16cid:durableId="1896622097">
    <w:abstractNumId w:val="21"/>
  </w:num>
  <w:num w:numId="24" w16cid:durableId="1997680412">
    <w:abstractNumId w:val="9"/>
  </w:num>
  <w:num w:numId="25" w16cid:durableId="1962686097">
    <w:abstractNumId w:val="29"/>
  </w:num>
  <w:num w:numId="26" w16cid:durableId="1669093303">
    <w:abstractNumId w:val="20"/>
  </w:num>
  <w:num w:numId="27" w16cid:durableId="1335062435">
    <w:abstractNumId w:val="31"/>
  </w:num>
  <w:num w:numId="28" w16cid:durableId="472022958">
    <w:abstractNumId w:val="1"/>
  </w:num>
  <w:num w:numId="29" w16cid:durableId="1088843261">
    <w:abstractNumId w:val="6"/>
  </w:num>
  <w:num w:numId="30" w16cid:durableId="889460735">
    <w:abstractNumId w:val="7"/>
  </w:num>
  <w:num w:numId="31" w16cid:durableId="419259270">
    <w:abstractNumId w:val="2"/>
  </w:num>
  <w:num w:numId="32" w16cid:durableId="699286538">
    <w:abstractNumId w:val="10"/>
  </w:num>
  <w:num w:numId="33" w16cid:durableId="456490359">
    <w:abstractNumId w:val="5"/>
  </w:num>
  <w:num w:numId="34" w16cid:durableId="749817611">
    <w:abstractNumId w:val="4"/>
  </w:num>
  <w:num w:numId="35" w16cid:durableId="8256276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9F"/>
    <w:rsid w:val="0002203B"/>
    <w:rsid w:val="00061166"/>
    <w:rsid w:val="000676A6"/>
    <w:rsid w:val="000A0A45"/>
    <w:rsid w:val="000A6099"/>
    <w:rsid w:val="000A70CF"/>
    <w:rsid w:val="000B1EF6"/>
    <w:rsid w:val="000B2D92"/>
    <w:rsid w:val="000B3861"/>
    <w:rsid w:val="000D725D"/>
    <w:rsid w:val="000F7497"/>
    <w:rsid w:val="001223F3"/>
    <w:rsid w:val="001366C5"/>
    <w:rsid w:val="00147DD4"/>
    <w:rsid w:val="00160D24"/>
    <w:rsid w:val="00161E32"/>
    <w:rsid w:val="001629D3"/>
    <w:rsid w:val="001650D5"/>
    <w:rsid w:val="00167171"/>
    <w:rsid w:val="00173597"/>
    <w:rsid w:val="00177CDD"/>
    <w:rsid w:val="00185615"/>
    <w:rsid w:val="001B1F53"/>
    <w:rsid w:val="001B4345"/>
    <w:rsid w:val="001B78D5"/>
    <w:rsid w:val="001F7230"/>
    <w:rsid w:val="002160FB"/>
    <w:rsid w:val="00230884"/>
    <w:rsid w:val="00243F6E"/>
    <w:rsid w:val="002556E7"/>
    <w:rsid w:val="002632AE"/>
    <w:rsid w:val="002A6032"/>
    <w:rsid w:val="002A7129"/>
    <w:rsid w:val="002B5481"/>
    <w:rsid w:val="002C10D1"/>
    <w:rsid w:val="002E1FBC"/>
    <w:rsid w:val="002F0300"/>
    <w:rsid w:val="002F0A4C"/>
    <w:rsid w:val="00302A49"/>
    <w:rsid w:val="00335B14"/>
    <w:rsid w:val="00340CDC"/>
    <w:rsid w:val="00352500"/>
    <w:rsid w:val="003609E8"/>
    <w:rsid w:val="003B128E"/>
    <w:rsid w:val="003E3184"/>
    <w:rsid w:val="00412078"/>
    <w:rsid w:val="00412987"/>
    <w:rsid w:val="00425D5C"/>
    <w:rsid w:val="00430871"/>
    <w:rsid w:val="004528B1"/>
    <w:rsid w:val="004706EE"/>
    <w:rsid w:val="004A4F43"/>
    <w:rsid w:val="004A5DF2"/>
    <w:rsid w:val="004B5993"/>
    <w:rsid w:val="004D2A2F"/>
    <w:rsid w:val="004D4E9F"/>
    <w:rsid w:val="004E4700"/>
    <w:rsid w:val="005231A3"/>
    <w:rsid w:val="00540457"/>
    <w:rsid w:val="00550C96"/>
    <w:rsid w:val="00564D55"/>
    <w:rsid w:val="00570ED8"/>
    <w:rsid w:val="005719C5"/>
    <w:rsid w:val="00573EA0"/>
    <w:rsid w:val="005A256E"/>
    <w:rsid w:val="005A565A"/>
    <w:rsid w:val="005A6A08"/>
    <w:rsid w:val="005F38D1"/>
    <w:rsid w:val="00607094"/>
    <w:rsid w:val="00626F31"/>
    <w:rsid w:val="006279CE"/>
    <w:rsid w:val="006330CA"/>
    <w:rsid w:val="0065142B"/>
    <w:rsid w:val="00660A03"/>
    <w:rsid w:val="006620BC"/>
    <w:rsid w:val="00681D43"/>
    <w:rsid w:val="00691C65"/>
    <w:rsid w:val="006A723E"/>
    <w:rsid w:val="006D04B1"/>
    <w:rsid w:val="006E44E3"/>
    <w:rsid w:val="0070507E"/>
    <w:rsid w:val="0070748F"/>
    <w:rsid w:val="007252DE"/>
    <w:rsid w:val="007264E7"/>
    <w:rsid w:val="00757FD2"/>
    <w:rsid w:val="0078270B"/>
    <w:rsid w:val="00785F8B"/>
    <w:rsid w:val="0078617F"/>
    <w:rsid w:val="007C14A2"/>
    <w:rsid w:val="00822890"/>
    <w:rsid w:val="0082337E"/>
    <w:rsid w:val="00831E0D"/>
    <w:rsid w:val="008323A0"/>
    <w:rsid w:val="0083671B"/>
    <w:rsid w:val="00842D41"/>
    <w:rsid w:val="00846D20"/>
    <w:rsid w:val="00871859"/>
    <w:rsid w:val="008869CE"/>
    <w:rsid w:val="008C1240"/>
    <w:rsid w:val="008D1538"/>
    <w:rsid w:val="008F3D47"/>
    <w:rsid w:val="00902766"/>
    <w:rsid w:val="00907B85"/>
    <w:rsid w:val="00923169"/>
    <w:rsid w:val="00947AA0"/>
    <w:rsid w:val="0095743E"/>
    <w:rsid w:val="00962CFD"/>
    <w:rsid w:val="00971599"/>
    <w:rsid w:val="00976A6B"/>
    <w:rsid w:val="009810FA"/>
    <w:rsid w:val="00984564"/>
    <w:rsid w:val="00991CB4"/>
    <w:rsid w:val="009A1132"/>
    <w:rsid w:val="009A1F45"/>
    <w:rsid w:val="009E04A2"/>
    <w:rsid w:val="009E1229"/>
    <w:rsid w:val="009E491F"/>
    <w:rsid w:val="00A016C0"/>
    <w:rsid w:val="00A21DFE"/>
    <w:rsid w:val="00A24FBC"/>
    <w:rsid w:val="00A2554B"/>
    <w:rsid w:val="00A34814"/>
    <w:rsid w:val="00A34F7F"/>
    <w:rsid w:val="00A450C6"/>
    <w:rsid w:val="00A4700D"/>
    <w:rsid w:val="00A54910"/>
    <w:rsid w:val="00AA3036"/>
    <w:rsid w:val="00AC2ACD"/>
    <w:rsid w:val="00AC64DD"/>
    <w:rsid w:val="00AF7645"/>
    <w:rsid w:val="00B432E8"/>
    <w:rsid w:val="00B619FE"/>
    <w:rsid w:val="00B63A1E"/>
    <w:rsid w:val="00BA5E54"/>
    <w:rsid w:val="00BC5008"/>
    <w:rsid w:val="00BE5686"/>
    <w:rsid w:val="00BF5089"/>
    <w:rsid w:val="00C00BF0"/>
    <w:rsid w:val="00C02C23"/>
    <w:rsid w:val="00C120E5"/>
    <w:rsid w:val="00C3245E"/>
    <w:rsid w:val="00CB0921"/>
    <w:rsid w:val="00CB5C06"/>
    <w:rsid w:val="00CE1FC2"/>
    <w:rsid w:val="00CF588F"/>
    <w:rsid w:val="00D10608"/>
    <w:rsid w:val="00D135C0"/>
    <w:rsid w:val="00D14844"/>
    <w:rsid w:val="00D31E78"/>
    <w:rsid w:val="00D37DE0"/>
    <w:rsid w:val="00D44D83"/>
    <w:rsid w:val="00D62FD0"/>
    <w:rsid w:val="00D65260"/>
    <w:rsid w:val="00D92E26"/>
    <w:rsid w:val="00DB432B"/>
    <w:rsid w:val="00DC2C38"/>
    <w:rsid w:val="00DF0264"/>
    <w:rsid w:val="00E03F85"/>
    <w:rsid w:val="00E05740"/>
    <w:rsid w:val="00E0575F"/>
    <w:rsid w:val="00E3047E"/>
    <w:rsid w:val="00E317D4"/>
    <w:rsid w:val="00E439FC"/>
    <w:rsid w:val="00E5016C"/>
    <w:rsid w:val="00E511DF"/>
    <w:rsid w:val="00E90E39"/>
    <w:rsid w:val="00E93BA6"/>
    <w:rsid w:val="00EA0730"/>
    <w:rsid w:val="00EA6C44"/>
    <w:rsid w:val="00EB3CBF"/>
    <w:rsid w:val="00EB571E"/>
    <w:rsid w:val="00EE1D31"/>
    <w:rsid w:val="00EF07A6"/>
    <w:rsid w:val="00F05C1F"/>
    <w:rsid w:val="00F31E34"/>
    <w:rsid w:val="00F410A1"/>
    <w:rsid w:val="00F70ECA"/>
    <w:rsid w:val="00FB4DA0"/>
    <w:rsid w:val="00FB673B"/>
    <w:rsid w:val="00FD53F0"/>
    <w:rsid w:val="00FD5900"/>
  </w:rsids>
  <m:mathPr>
    <m:mathFont m:val="Cambria Math"/>
    <m:brkBin m:val="before"/>
    <m:brkBinSub m:val="--"/>
    <m:smallFrac m:val="0"/>
    <m:dispDef/>
    <m:lMargin m:val="0"/>
    <m:rMargin m:val="0"/>
    <m:defJc m:val="centerGroup"/>
    <m:wrapIndent m:val="1440"/>
    <m:intLim m:val="subSup"/>
    <m:naryLim m:val="undOvr"/>
  </m:mathPr>
  <w:themeFontLang w:val="ga-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white"/>
    </o:shapedefaults>
    <o:shapelayout v:ext="edit">
      <o:idmap v:ext="edit" data="2"/>
    </o:shapelayout>
  </w:shapeDefaults>
  <w:decimalSymbol w:val="."/>
  <w:listSeparator w:val=","/>
  <w14:docId w14:val="60584E01"/>
  <w15:chartTrackingRefBased/>
  <w15:docId w15:val="{FAF8E516-ACAD-4863-B100-6A32A78B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a-IE" w:eastAsia="ga-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1E34"/>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2632AE"/>
    <w:rPr>
      <w:sz w:val="20"/>
      <w:szCs w:val="20"/>
    </w:rPr>
  </w:style>
  <w:style w:type="character" w:customStyle="1" w:styleId="EndnoteTextChar">
    <w:name w:val="Endnote Text Char"/>
    <w:link w:val="EndnoteText"/>
    <w:rsid w:val="002632AE"/>
    <w:rPr>
      <w:lang w:val="en-GB" w:eastAsia="en-GB"/>
    </w:rPr>
  </w:style>
  <w:style w:type="character" w:styleId="EndnoteReference">
    <w:name w:val="endnote reference"/>
    <w:rsid w:val="002632AE"/>
    <w:rPr>
      <w:vertAlign w:val="superscript"/>
    </w:rPr>
  </w:style>
  <w:style w:type="paragraph" w:styleId="ListParagraph">
    <w:name w:val="List Paragraph"/>
    <w:basedOn w:val="Normal"/>
    <w:uiPriority w:val="34"/>
    <w:qFormat/>
    <w:rsid w:val="001F7230"/>
    <w:pPr>
      <w:ind w:left="720"/>
    </w:pPr>
  </w:style>
  <w:style w:type="character" w:customStyle="1" w:styleId="FooterChar">
    <w:name w:val="Footer Char"/>
    <w:link w:val="Footer"/>
    <w:uiPriority w:val="99"/>
    <w:rsid w:val="00302A49"/>
    <w:rPr>
      <w:sz w:val="24"/>
      <w:szCs w:val="24"/>
      <w:lang w:val="en-GB" w:eastAsia="en-GB"/>
    </w:rPr>
  </w:style>
  <w:style w:type="character" w:styleId="Hyperlink">
    <w:name w:val="Hyperlink"/>
    <w:rsid w:val="000A6099"/>
    <w:rPr>
      <w:color w:val="0563C1"/>
      <w:u w:val="single"/>
    </w:rPr>
  </w:style>
  <w:style w:type="character" w:styleId="UnresolvedMention">
    <w:name w:val="Unresolved Mention"/>
    <w:uiPriority w:val="99"/>
    <w:semiHidden/>
    <w:unhideWhenUsed/>
    <w:rsid w:val="000A6099"/>
    <w:rPr>
      <w:color w:val="605E5C"/>
      <w:shd w:val="clear" w:color="auto" w:fill="E1DFDD"/>
    </w:rPr>
  </w:style>
  <w:style w:type="paragraph" w:styleId="NormalWeb">
    <w:name w:val="Normal (Web)"/>
    <w:basedOn w:val="Normal"/>
    <w:uiPriority w:val="99"/>
    <w:unhideWhenUsed/>
    <w:rsid w:val="002E1FB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859</Words>
  <Characters>4473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INTRODUCTION</vt:lpstr>
    </vt:vector>
  </TitlesOfParts>
  <Company>RM plc</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pmcquillan607</dc:creator>
  <cp:keywords/>
  <dc:description/>
  <cp:lastModifiedBy>M Robinson</cp:lastModifiedBy>
  <cp:revision>2</cp:revision>
  <cp:lastPrinted>2025-01-27T13:27:00Z</cp:lastPrinted>
  <dcterms:created xsi:type="dcterms:W3CDTF">2025-01-27T13:30:00Z</dcterms:created>
  <dcterms:modified xsi:type="dcterms:W3CDTF">2025-01-27T13:30:00Z</dcterms:modified>
</cp:coreProperties>
</file>